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39B" w:rsidRPr="006D692F" w:rsidRDefault="0078139B" w:rsidP="0078139B">
      <w:pPr>
        <w:pStyle w:val="Title"/>
        <w:rPr>
          <w:rFonts w:ascii="Trebuchet MS" w:hAnsi="Trebuchet MS"/>
          <w:sz w:val="42"/>
        </w:rPr>
      </w:pPr>
    </w:p>
    <w:p w:rsidR="0078139B" w:rsidRDefault="008D0809" w:rsidP="0078139B">
      <w:pPr>
        <w:pStyle w:val="Title"/>
        <w:rPr>
          <w:rFonts w:ascii="Trebuchet MS" w:hAnsi="Trebuchet MS"/>
          <w:b w:val="0"/>
        </w:rPr>
      </w:pPr>
      <w:r>
        <w:rPr>
          <w:noProof/>
          <w:sz w:val="2"/>
          <w:szCs w:val="2"/>
          <w:lang w:eastAsia="en-NZ"/>
        </w:rPr>
        <w:drawing>
          <wp:inline distT="0" distB="0" distL="0" distR="0" wp14:anchorId="51B69385" wp14:editId="64462C3B">
            <wp:extent cx="1587661"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4638" cy="1598481"/>
                    </a:xfrm>
                    <a:prstGeom prst="rect">
                      <a:avLst/>
                    </a:prstGeom>
                    <a:noFill/>
                    <a:ln>
                      <a:noFill/>
                    </a:ln>
                  </pic:spPr>
                </pic:pic>
              </a:graphicData>
            </a:graphic>
          </wp:inline>
        </w:drawing>
      </w:r>
    </w:p>
    <w:p w:rsidR="006D692F" w:rsidRPr="006D692F" w:rsidRDefault="006D692F" w:rsidP="006D692F">
      <w:pPr>
        <w:pStyle w:val="Subtitle"/>
      </w:pPr>
    </w:p>
    <w:p w:rsidR="0078139B" w:rsidRDefault="0078139B" w:rsidP="0078139B">
      <w:pPr>
        <w:pStyle w:val="Title"/>
        <w:rPr>
          <w:rFonts w:ascii="Trebuchet MS" w:hAnsi="Trebuchet MS"/>
        </w:rPr>
      </w:pPr>
    </w:p>
    <w:p w:rsidR="006D692F" w:rsidRDefault="006D692F" w:rsidP="006D692F">
      <w:pPr>
        <w:pStyle w:val="Subtitle"/>
      </w:pPr>
    </w:p>
    <w:p w:rsidR="006D692F" w:rsidRDefault="006D692F" w:rsidP="006D692F">
      <w:pPr>
        <w:pStyle w:val="BodyText"/>
        <w:rPr>
          <w:lang w:val="en-NZ"/>
        </w:rPr>
      </w:pPr>
    </w:p>
    <w:p w:rsidR="006D692F" w:rsidRDefault="006D692F" w:rsidP="006D692F">
      <w:pPr>
        <w:pStyle w:val="BodyText"/>
        <w:rPr>
          <w:lang w:val="en-NZ"/>
        </w:rPr>
      </w:pPr>
    </w:p>
    <w:p w:rsidR="0078139B" w:rsidRPr="006D692F" w:rsidRDefault="0078139B" w:rsidP="006D692F">
      <w:pPr>
        <w:pStyle w:val="Title"/>
        <w:jc w:val="both"/>
        <w:rPr>
          <w:rFonts w:ascii="Trebuchet MS" w:hAnsi="Trebuchet MS"/>
          <w:sz w:val="42"/>
        </w:rPr>
      </w:pPr>
    </w:p>
    <w:p w:rsidR="0078139B" w:rsidRPr="006D692F" w:rsidRDefault="006D692F" w:rsidP="0078139B">
      <w:pPr>
        <w:pStyle w:val="Title"/>
        <w:rPr>
          <w:rFonts w:ascii="Trebuchet MS" w:hAnsi="Trebuchet MS"/>
          <w:b w:val="0"/>
          <w:i/>
          <w:sz w:val="32"/>
          <w:szCs w:val="32"/>
        </w:rPr>
      </w:pPr>
      <w:r w:rsidRPr="006D692F">
        <w:rPr>
          <w:rFonts w:ascii="Trebuchet MS" w:hAnsi="Trebuchet MS"/>
          <w:sz w:val="42"/>
        </w:rPr>
        <w:t xml:space="preserve">ANNUAL </w:t>
      </w:r>
      <w:r w:rsidR="0078139B" w:rsidRPr="006D692F">
        <w:rPr>
          <w:rFonts w:ascii="Trebuchet MS" w:hAnsi="Trebuchet MS"/>
          <w:sz w:val="42"/>
        </w:rPr>
        <w:t xml:space="preserve">HOLIDAYS </w:t>
      </w:r>
    </w:p>
    <w:p w:rsidR="0078139B" w:rsidRPr="006D692F" w:rsidRDefault="0078139B" w:rsidP="0078139B">
      <w:pPr>
        <w:pStyle w:val="Title"/>
        <w:rPr>
          <w:rFonts w:ascii="Trebuchet MS" w:hAnsi="Trebuchet MS"/>
          <w:sz w:val="20"/>
        </w:rPr>
      </w:pPr>
    </w:p>
    <w:p w:rsidR="0078139B" w:rsidRPr="006D692F" w:rsidRDefault="0078139B" w:rsidP="0078139B">
      <w:pPr>
        <w:pStyle w:val="Title"/>
        <w:rPr>
          <w:rFonts w:ascii="Trebuchet MS" w:hAnsi="Trebuchet MS"/>
          <w:sz w:val="20"/>
        </w:rPr>
      </w:pPr>
    </w:p>
    <w:p w:rsidR="0078139B" w:rsidRDefault="0078139B" w:rsidP="0078139B">
      <w:pPr>
        <w:pStyle w:val="Title"/>
        <w:rPr>
          <w:rFonts w:ascii="Trebuchet MS" w:hAnsi="Trebuchet MS"/>
          <w:sz w:val="20"/>
        </w:rPr>
      </w:pPr>
    </w:p>
    <w:p w:rsidR="006D692F" w:rsidRPr="006D692F" w:rsidRDefault="006D692F" w:rsidP="006D692F">
      <w:pPr>
        <w:pStyle w:val="Subtitle"/>
      </w:pPr>
    </w:p>
    <w:p w:rsidR="006D692F" w:rsidRDefault="006D692F" w:rsidP="006D692F">
      <w:pPr>
        <w:pStyle w:val="BodyText"/>
        <w:rPr>
          <w:rFonts w:ascii="Trebuchet MS" w:hAnsi="Trebuchet MS"/>
          <w:lang w:val="en-NZ"/>
        </w:rPr>
      </w:pPr>
    </w:p>
    <w:p w:rsidR="006D692F" w:rsidRPr="006D692F" w:rsidRDefault="006D692F" w:rsidP="006D692F">
      <w:pPr>
        <w:pStyle w:val="BodyText"/>
        <w:rPr>
          <w:rFonts w:ascii="Trebuchet MS" w:hAnsi="Trebuchet MS"/>
          <w:lang w:val="en-NZ"/>
        </w:rPr>
      </w:pPr>
    </w:p>
    <w:p w:rsidR="006D692F" w:rsidRPr="006D692F" w:rsidRDefault="006D692F" w:rsidP="006D692F">
      <w:pPr>
        <w:pStyle w:val="BodyText"/>
        <w:rPr>
          <w:rFonts w:ascii="Trebuchet MS" w:hAnsi="Trebuchet MS"/>
          <w:lang w:val="en-NZ"/>
        </w:rPr>
      </w:pPr>
    </w:p>
    <w:p w:rsidR="006D692F" w:rsidRPr="006D692F" w:rsidRDefault="006D692F" w:rsidP="006D692F">
      <w:pPr>
        <w:pStyle w:val="BodyText"/>
        <w:rPr>
          <w:rFonts w:ascii="Trebuchet MS" w:hAnsi="Trebuchet MS"/>
          <w:lang w:val="en-NZ"/>
        </w:rPr>
      </w:pPr>
    </w:p>
    <w:p w:rsidR="006D692F" w:rsidRPr="006D692F" w:rsidRDefault="006D692F" w:rsidP="006D692F">
      <w:pPr>
        <w:pStyle w:val="Title"/>
        <w:rPr>
          <w:rFonts w:ascii="Trebuchet MS" w:hAnsi="Trebuchet MS"/>
          <w:sz w:val="20"/>
        </w:rPr>
      </w:pPr>
    </w:p>
    <w:p w:rsidR="006D692F" w:rsidRDefault="006D692F" w:rsidP="006D692F">
      <w:pPr>
        <w:pStyle w:val="Subtitle"/>
        <w:rPr>
          <w:rFonts w:ascii="Trebuchet MS" w:hAnsi="Trebuchet MS"/>
        </w:rPr>
      </w:pPr>
    </w:p>
    <w:p w:rsidR="006D692F" w:rsidRDefault="006D692F" w:rsidP="006D692F">
      <w:pPr>
        <w:pStyle w:val="BodyText"/>
        <w:rPr>
          <w:lang w:val="en-NZ"/>
        </w:rPr>
      </w:pPr>
    </w:p>
    <w:p w:rsidR="006D692F" w:rsidRPr="006D692F" w:rsidRDefault="006D692F" w:rsidP="006D692F">
      <w:pPr>
        <w:pStyle w:val="BodyText"/>
        <w:rPr>
          <w:lang w:val="en-NZ"/>
        </w:rPr>
      </w:pPr>
    </w:p>
    <w:p w:rsidR="006D692F" w:rsidRPr="006D692F" w:rsidRDefault="006D692F" w:rsidP="006D692F">
      <w:pPr>
        <w:pStyle w:val="Title"/>
        <w:rPr>
          <w:rFonts w:ascii="Trebuchet MS" w:hAnsi="Trebuchet MS"/>
          <w:sz w:val="20"/>
        </w:rPr>
      </w:pPr>
    </w:p>
    <w:p w:rsidR="006D692F" w:rsidRPr="008D0809" w:rsidRDefault="006D692F" w:rsidP="006D692F">
      <w:pPr>
        <w:rPr>
          <w:rFonts w:ascii="Trebuchet MS" w:hAnsi="Trebuchet MS"/>
          <w:b/>
          <w:sz w:val="20"/>
        </w:rPr>
      </w:pPr>
      <w:r w:rsidRPr="008D0809">
        <w:rPr>
          <w:rFonts w:ascii="Trebuchet MS" w:hAnsi="Trebuchet MS"/>
          <w:b/>
          <w:sz w:val="20"/>
        </w:rPr>
        <w:t>COPYRIGHT</w:t>
      </w:r>
    </w:p>
    <w:p w:rsidR="006D692F" w:rsidRPr="008D0809" w:rsidRDefault="006D692F" w:rsidP="006D692F">
      <w:pPr>
        <w:rPr>
          <w:rFonts w:ascii="Trebuchet MS" w:hAnsi="Trebuchet MS"/>
          <w:iCs/>
          <w:sz w:val="20"/>
        </w:rPr>
      </w:pPr>
      <w:r w:rsidRPr="008D0809">
        <w:rPr>
          <w:rFonts w:ascii="Trebuchet MS" w:hAnsi="Trebuchet MS"/>
          <w:iCs/>
          <w:sz w:val="20"/>
        </w:rPr>
        <w:t xml:space="preserve">© </w:t>
      </w:r>
      <w:proofErr w:type="spellStart"/>
      <w:r w:rsidRPr="008D0809">
        <w:rPr>
          <w:rFonts w:ascii="Trebuchet MS" w:hAnsi="Trebuchet MS"/>
          <w:iCs/>
          <w:sz w:val="20"/>
        </w:rPr>
        <w:t>Aidmax</w:t>
      </w:r>
      <w:proofErr w:type="spellEnd"/>
      <w:r w:rsidRPr="008D0809">
        <w:rPr>
          <w:rFonts w:ascii="Trebuchet MS" w:hAnsi="Trebuchet MS"/>
          <w:iCs/>
          <w:sz w:val="20"/>
        </w:rPr>
        <w:t xml:space="preserve"> Limited </w:t>
      </w:r>
      <w:r w:rsidR="008D0809" w:rsidRPr="008D0809">
        <w:rPr>
          <w:rFonts w:ascii="Trebuchet MS" w:hAnsi="Trebuchet MS"/>
          <w:iCs/>
          <w:sz w:val="20"/>
        </w:rPr>
        <w:t xml:space="preserve">May </w:t>
      </w:r>
      <w:r w:rsidRPr="008D0809">
        <w:rPr>
          <w:rFonts w:ascii="Trebuchet MS" w:hAnsi="Trebuchet MS"/>
          <w:iCs/>
          <w:sz w:val="20"/>
        </w:rPr>
        <w:t>20</w:t>
      </w:r>
      <w:r w:rsidR="007655E6" w:rsidRPr="008D0809">
        <w:rPr>
          <w:rFonts w:ascii="Trebuchet MS" w:hAnsi="Trebuchet MS"/>
          <w:iCs/>
          <w:sz w:val="20"/>
        </w:rPr>
        <w:t>16</w:t>
      </w:r>
    </w:p>
    <w:p w:rsidR="006D692F" w:rsidRPr="008D0809" w:rsidRDefault="006D692F" w:rsidP="006D692F">
      <w:pPr>
        <w:rPr>
          <w:rFonts w:ascii="Trebuchet MS" w:hAnsi="Trebuchet MS"/>
          <w:iCs/>
          <w:sz w:val="20"/>
        </w:rPr>
      </w:pPr>
      <w:r w:rsidRPr="008D0809">
        <w:rPr>
          <w:rFonts w:ascii="Trebuchet MS" w:hAnsi="Trebuchet MS"/>
          <w:iCs/>
          <w:sz w:val="20"/>
        </w:rPr>
        <w:t>All rights reserved.  This document is for the exclusive use of members of The Retirement Villages Association of New Zealand Inc.  The authors have asserted their rights.</w:t>
      </w:r>
    </w:p>
    <w:p w:rsidR="006D692F" w:rsidRPr="008D0809" w:rsidRDefault="006D692F" w:rsidP="006D692F">
      <w:pPr>
        <w:rPr>
          <w:rFonts w:ascii="Trebuchet MS" w:hAnsi="Trebuchet MS"/>
          <w:iCs/>
          <w:sz w:val="20"/>
        </w:rPr>
      </w:pPr>
    </w:p>
    <w:p w:rsidR="006D692F" w:rsidRPr="008D0809" w:rsidRDefault="006D692F" w:rsidP="006D692F">
      <w:pPr>
        <w:rPr>
          <w:rFonts w:ascii="Trebuchet MS" w:hAnsi="Trebuchet MS"/>
          <w:iCs/>
          <w:sz w:val="20"/>
        </w:rPr>
      </w:pPr>
    </w:p>
    <w:p w:rsidR="006D692F" w:rsidRPr="008D0809" w:rsidRDefault="006D692F" w:rsidP="006D692F">
      <w:pPr>
        <w:outlineLvl w:val="2"/>
        <w:rPr>
          <w:rFonts w:ascii="Trebuchet MS" w:hAnsi="Trebuchet MS"/>
          <w:b/>
          <w:iCs/>
          <w:sz w:val="20"/>
        </w:rPr>
      </w:pPr>
      <w:bookmarkStart w:id="0" w:name="_Toc167259851"/>
      <w:bookmarkStart w:id="1" w:name="_Toc167259414"/>
      <w:r w:rsidRPr="008D0809">
        <w:rPr>
          <w:rFonts w:ascii="Trebuchet MS" w:hAnsi="Trebuchet MS"/>
          <w:b/>
          <w:iCs/>
          <w:sz w:val="20"/>
        </w:rPr>
        <w:t>DISCLAIMER</w:t>
      </w:r>
      <w:bookmarkEnd w:id="0"/>
      <w:bookmarkEnd w:id="1"/>
    </w:p>
    <w:p w:rsidR="006D692F" w:rsidRPr="008D0809" w:rsidRDefault="006D692F" w:rsidP="006D692F">
      <w:pPr>
        <w:rPr>
          <w:rFonts w:ascii="Trebuchet MS" w:hAnsi="Trebuchet MS"/>
          <w:iCs/>
          <w:sz w:val="20"/>
        </w:rPr>
      </w:pPr>
      <w:r w:rsidRPr="008D0809">
        <w:rPr>
          <w:rFonts w:ascii="Trebuchet MS" w:hAnsi="Trebuchet MS"/>
          <w:iCs/>
          <w:sz w:val="20"/>
        </w:rPr>
        <w:t>This publication is a general guide only.  No person should act on any statement contained in this guide, without first getting professional advice.  For specific advice applicable to your circumstances, contact 0800 692 384.</w:t>
      </w:r>
    </w:p>
    <w:p w:rsidR="006D692F" w:rsidRPr="008D0809" w:rsidRDefault="006D692F" w:rsidP="006D692F">
      <w:pPr>
        <w:suppressAutoHyphens w:val="0"/>
        <w:jc w:val="left"/>
        <w:rPr>
          <w:rFonts w:ascii="Trebuchet MS" w:hAnsi="Trebuchet MS"/>
          <w:sz w:val="20"/>
        </w:rPr>
        <w:sectPr w:rsidR="006D692F" w:rsidRPr="008D0809">
          <w:footnotePr>
            <w:pos w:val="beneathText"/>
          </w:footnotePr>
          <w:pgSz w:w="11905" w:h="16837"/>
          <w:pgMar w:top="1418" w:right="1440" w:bottom="2336" w:left="1440" w:header="567" w:footer="737" w:gutter="0"/>
          <w:cols w:space="720"/>
        </w:sectPr>
      </w:pPr>
    </w:p>
    <w:p w:rsidR="0078139B" w:rsidRDefault="00A14617" w:rsidP="0078139B">
      <w:pPr>
        <w:pStyle w:val="Title"/>
        <w:rPr>
          <w:rFonts w:ascii="Trebuchet MS" w:hAnsi="Trebuchet MS"/>
          <w:sz w:val="28"/>
          <w:szCs w:val="28"/>
        </w:rPr>
      </w:pPr>
      <w:r w:rsidRPr="00A14617">
        <w:rPr>
          <w:rFonts w:ascii="Trebuchet MS" w:hAnsi="Trebuchet MS"/>
          <w:sz w:val="28"/>
          <w:szCs w:val="28"/>
        </w:rPr>
        <w:lastRenderedPageBreak/>
        <w:t>TABLE OF CONTENTS</w:t>
      </w:r>
      <w:r w:rsidR="0078139B" w:rsidRPr="00A14617">
        <w:rPr>
          <w:rFonts w:ascii="Trebuchet MS" w:hAnsi="Trebuchet MS"/>
          <w:sz w:val="28"/>
          <w:szCs w:val="28"/>
        </w:rPr>
        <w:tab/>
      </w:r>
    </w:p>
    <w:p w:rsidR="00484348" w:rsidRPr="00484348" w:rsidRDefault="00484348" w:rsidP="00484348">
      <w:pPr>
        <w:pStyle w:val="Subtitle"/>
      </w:pPr>
    </w:p>
    <w:p w:rsidR="00A14617" w:rsidRDefault="00A14617" w:rsidP="00A14617">
      <w:pPr>
        <w:pStyle w:val="BodyText"/>
        <w:rPr>
          <w:rFonts w:ascii="Trebuchet MS" w:hAnsi="Trebuchet MS"/>
          <w:i w:val="0"/>
          <w:lang w:val="en-NZ"/>
        </w:rPr>
      </w:pPr>
    </w:p>
    <w:p w:rsidR="00B2727E" w:rsidRDefault="00B2727E" w:rsidP="00A14617">
      <w:pPr>
        <w:pStyle w:val="BodyText"/>
        <w:rPr>
          <w:rFonts w:ascii="Trebuchet MS" w:hAnsi="Trebuchet MS"/>
          <w:i w:val="0"/>
          <w:lang w:val="en-NZ"/>
        </w:rPr>
      </w:pPr>
    </w:p>
    <w:p w:rsidR="00A14617" w:rsidRDefault="00A14617" w:rsidP="00A14617">
      <w:pPr>
        <w:pStyle w:val="BodyText"/>
        <w:rPr>
          <w:rFonts w:ascii="Trebuchet MS" w:hAnsi="Trebuchet MS"/>
          <w:i w:val="0"/>
          <w:sz w:val="20"/>
          <w:lang w:val="en-NZ"/>
        </w:rPr>
      </w:pPr>
      <w:r w:rsidRPr="003353FD">
        <w:rPr>
          <w:rFonts w:ascii="Trebuchet MS" w:hAnsi="Trebuchet MS"/>
          <w:b/>
          <w:i w:val="0"/>
          <w:sz w:val="20"/>
          <w:lang w:val="en-NZ"/>
        </w:rPr>
        <w:t>DISCLAIMER</w:t>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00FD5815">
        <w:rPr>
          <w:rFonts w:ascii="Trebuchet MS" w:hAnsi="Trebuchet MS"/>
          <w:i w:val="0"/>
          <w:sz w:val="20"/>
          <w:lang w:val="en-NZ"/>
        </w:rPr>
        <w:t>3</w:t>
      </w:r>
    </w:p>
    <w:p w:rsidR="00D3745B" w:rsidRPr="00D3745B" w:rsidRDefault="00D3745B" w:rsidP="00A14617">
      <w:pPr>
        <w:pStyle w:val="BodyText"/>
        <w:rPr>
          <w:rFonts w:ascii="Trebuchet MS" w:hAnsi="Trebuchet MS"/>
          <w:i w:val="0"/>
          <w:sz w:val="20"/>
          <w:lang w:val="en-NZ"/>
        </w:rPr>
      </w:pPr>
    </w:p>
    <w:p w:rsidR="00A14617" w:rsidRPr="00D3745B" w:rsidRDefault="00D3745B" w:rsidP="00A14617">
      <w:pPr>
        <w:pStyle w:val="BodyText"/>
        <w:rPr>
          <w:rFonts w:ascii="Trebuchet MS" w:hAnsi="Trebuchet MS"/>
          <w:i w:val="0"/>
          <w:sz w:val="20"/>
          <w:lang w:val="en-NZ"/>
        </w:rPr>
      </w:pPr>
      <w:r>
        <w:rPr>
          <w:rFonts w:ascii="Trebuchet MS" w:hAnsi="Trebuchet MS"/>
          <w:b/>
          <w:i w:val="0"/>
          <w:sz w:val="20"/>
          <w:lang w:val="en-NZ"/>
        </w:rPr>
        <w:t>CHAPTER 1 -</w:t>
      </w:r>
      <w:r w:rsidR="00A14617" w:rsidRPr="00D3745B">
        <w:rPr>
          <w:rFonts w:ascii="Trebuchet MS" w:hAnsi="Trebuchet MS"/>
          <w:b/>
          <w:i w:val="0"/>
          <w:sz w:val="20"/>
          <w:lang w:val="en-NZ"/>
        </w:rPr>
        <w:t>THE HOLIDAYS ACT</w:t>
      </w:r>
      <w:r w:rsidR="005005C2" w:rsidRPr="00D3745B">
        <w:rPr>
          <w:rFonts w:ascii="Trebuchet MS" w:hAnsi="Trebuchet MS"/>
          <w:b/>
          <w:i w:val="0"/>
          <w:sz w:val="20"/>
          <w:lang w:val="en-NZ"/>
        </w:rPr>
        <w:t xml:space="preserve"> 2003</w:t>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FD5815">
        <w:rPr>
          <w:rFonts w:ascii="Trebuchet MS" w:hAnsi="Trebuchet MS"/>
          <w:i w:val="0"/>
          <w:sz w:val="20"/>
          <w:lang w:val="en-NZ"/>
        </w:rPr>
        <w:t>3</w:t>
      </w:r>
    </w:p>
    <w:p w:rsidR="00A14617" w:rsidRPr="00D3745B" w:rsidRDefault="00A14617" w:rsidP="00A14617">
      <w:pPr>
        <w:pStyle w:val="BodyText"/>
        <w:rPr>
          <w:rFonts w:ascii="Trebuchet MS" w:hAnsi="Trebuchet MS"/>
          <w:i w:val="0"/>
          <w:sz w:val="20"/>
          <w:lang w:val="en-NZ"/>
        </w:rPr>
      </w:pPr>
      <w:r w:rsidRPr="00D3745B">
        <w:rPr>
          <w:rFonts w:ascii="Trebuchet MS" w:hAnsi="Trebuchet MS"/>
          <w:i w:val="0"/>
          <w:sz w:val="20"/>
          <w:lang w:val="en-NZ"/>
        </w:rPr>
        <w:t>MINIMUM ENTITLEMENTS</w:t>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00FD5815">
        <w:rPr>
          <w:rFonts w:ascii="Trebuchet MS" w:hAnsi="Trebuchet MS"/>
          <w:i w:val="0"/>
          <w:sz w:val="20"/>
          <w:lang w:val="en-NZ"/>
        </w:rPr>
        <w:t>3</w:t>
      </w:r>
    </w:p>
    <w:p w:rsidR="00A14617" w:rsidRPr="00D3745B" w:rsidRDefault="00A14617" w:rsidP="00A14617">
      <w:pPr>
        <w:pStyle w:val="BodyText"/>
        <w:rPr>
          <w:rFonts w:ascii="Trebuchet MS" w:hAnsi="Trebuchet MS"/>
          <w:i w:val="0"/>
          <w:sz w:val="20"/>
          <w:lang w:val="en-NZ"/>
        </w:rPr>
      </w:pPr>
      <w:r w:rsidRPr="00D3745B">
        <w:rPr>
          <w:rFonts w:ascii="Trebuchet MS" w:hAnsi="Trebuchet MS"/>
          <w:i w:val="0"/>
          <w:sz w:val="20"/>
          <w:lang w:val="en-NZ"/>
        </w:rPr>
        <w:t>ALL EMPLOYEES ARE COVERED</w:t>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00D3745B">
        <w:rPr>
          <w:rFonts w:ascii="Trebuchet MS" w:hAnsi="Trebuchet MS"/>
          <w:i w:val="0"/>
          <w:sz w:val="20"/>
          <w:lang w:val="en-NZ"/>
        </w:rPr>
        <w:tab/>
      </w:r>
      <w:r w:rsidR="00FD5815">
        <w:rPr>
          <w:rFonts w:ascii="Trebuchet MS" w:hAnsi="Trebuchet MS"/>
          <w:i w:val="0"/>
          <w:sz w:val="20"/>
          <w:lang w:val="en-NZ"/>
        </w:rPr>
        <w:t>3</w:t>
      </w:r>
    </w:p>
    <w:p w:rsidR="00A14617" w:rsidRPr="00D3745B" w:rsidRDefault="00A14617" w:rsidP="00A14617">
      <w:pPr>
        <w:pStyle w:val="BodyText"/>
        <w:rPr>
          <w:rFonts w:ascii="Trebuchet MS" w:hAnsi="Trebuchet MS"/>
          <w:i w:val="0"/>
          <w:sz w:val="20"/>
          <w:lang w:val="en-NZ"/>
        </w:rPr>
      </w:pPr>
      <w:r w:rsidRPr="00D3745B">
        <w:rPr>
          <w:rFonts w:ascii="Trebuchet MS" w:hAnsi="Trebuchet MS"/>
          <w:i w:val="0"/>
          <w:sz w:val="20"/>
          <w:lang w:val="en-NZ"/>
        </w:rPr>
        <w:t>QUALIFYING PERIODS</w:t>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00D3745B">
        <w:rPr>
          <w:rFonts w:ascii="Trebuchet MS" w:hAnsi="Trebuchet MS"/>
          <w:i w:val="0"/>
          <w:sz w:val="20"/>
          <w:lang w:val="en-NZ"/>
        </w:rPr>
        <w:tab/>
      </w:r>
      <w:r w:rsidR="00FD5815">
        <w:rPr>
          <w:rFonts w:ascii="Trebuchet MS" w:hAnsi="Trebuchet MS"/>
          <w:i w:val="0"/>
          <w:sz w:val="20"/>
          <w:lang w:val="en-NZ"/>
        </w:rPr>
        <w:t>4</w:t>
      </w:r>
    </w:p>
    <w:p w:rsidR="00A14617" w:rsidRPr="00D3745B" w:rsidRDefault="00A14617" w:rsidP="00A14617">
      <w:pPr>
        <w:pStyle w:val="BodyText"/>
        <w:rPr>
          <w:rFonts w:ascii="Trebuchet MS" w:hAnsi="Trebuchet MS"/>
          <w:i w:val="0"/>
          <w:sz w:val="20"/>
          <w:lang w:val="en-NZ"/>
        </w:rPr>
      </w:pPr>
      <w:r w:rsidRPr="00D3745B">
        <w:rPr>
          <w:rFonts w:ascii="Trebuchet MS" w:hAnsi="Trebuchet MS"/>
          <w:i w:val="0"/>
          <w:sz w:val="20"/>
          <w:lang w:val="en-NZ"/>
        </w:rPr>
        <w:t>HOLIDAYS AND LEAVE RECORDS</w:t>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00D3745B">
        <w:rPr>
          <w:rFonts w:ascii="Trebuchet MS" w:hAnsi="Trebuchet MS"/>
          <w:i w:val="0"/>
          <w:sz w:val="20"/>
          <w:lang w:val="en-NZ"/>
        </w:rPr>
        <w:tab/>
      </w:r>
      <w:r w:rsidR="0043644B">
        <w:rPr>
          <w:rFonts w:ascii="Trebuchet MS" w:hAnsi="Trebuchet MS"/>
          <w:i w:val="0"/>
          <w:sz w:val="20"/>
          <w:lang w:val="en-NZ"/>
        </w:rPr>
        <w:t>4</w:t>
      </w:r>
    </w:p>
    <w:p w:rsidR="00A14617" w:rsidRPr="00D3745B" w:rsidRDefault="00A14617" w:rsidP="00A14617">
      <w:pPr>
        <w:pStyle w:val="BodyText"/>
        <w:rPr>
          <w:rFonts w:ascii="Trebuchet MS" w:hAnsi="Trebuchet MS"/>
          <w:i w:val="0"/>
          <w:sz w:val="20"/>
          <w:lang w:val="en-NZ"/>
        </w:rPr>
      </w:pPr>
      <w:r w:rsidRPr="00D3745B">
        <w:rPr>
          <w:rFonts w:ascii="Trebuchet MS" w:hAnsi="Trebuchet MS"/>
          <w:i w:val="0"/>
          <w:sz w:val="20"/>
          <w:lang w:val="en-NZ"/>
        </w:rPr>
        <w:t>KEY TERMS</w:t>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0043644B">
        <w:rPr>
          <w:rFonts w:ascii="Trebuchet MS" w:hAnsi="Trebuchet MS"/>
          <w:i w:val="0"/>
          <w:sz w:val="20"/>
          <w:lang w:val="en-NZ"/>
        </w:rPr>
        <w:t>5</w:t>
      </w:r>
    </w:p>
    <w:p w:rsidR="00130B15" w:rsidRPr="00D3745B" w:rsidRDefault="00130B15" w:rsidP="00D3745B">
      <w:pPr>
        <w:pStyle w:val="BodyText"/>
        <w:ind w:left="360"/>
        <w:rPr>
          <w:rFonts w:ascii="Trebuchet MS" w:hAnsi="Trebuchet MS"/>
          <w:i w:val="0"/>
          <w:sz w:val="20"/>
          <w:lang w:val="en-NZ"/>
        </w:rPr>
      </w:pP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p>
    <w:p w:rsidR="00130B15" w:rsidRPr="00D3745B" w:rsidRDefault="00D3745B" w:rsidP="00130B15">
      <w:pPr>
        <w:pStyle w:val="BodyText"/>
        <w:rPr>
          <w:rFonts w:ascii="Trebuchet MS" w:hAnsi="Trebuchet MS"/>
          <w:i w:val="0"/>
          <w:sz w:val="20"/>
          <w:lang w:val="en-NZ"/>
        </w:rPr>
      </w:pPr>
      <w:r w:rsidRPr="00D3745B">
        <w:rPr>
          <w:rFonts w:ascii="Trebuchet MS" w:hAnsi="Trebuchet MS"/>
          <w:b/>
          <w:i w:val="0"/>
          <w:sz w:val="20"/>
          <w:lang w:val="en-NZ"/>
        </w:rPr>
        <w:t xml:space="preserve">CHAPTER 2 – ANNUAL </w:t>
      </w:r>
      <w:r w:rsidR="00130B15" w:rsidRPr="00D3745B">
        <w:rPr>
          <w:rFonts w:ascii="Trebuchet MS" w:hAnsi="Trebuchet MS"/>
          <w:b/>
          <w:i w:val="0"/>
          <w:sz w:val="20"/>
          <w:lang w:val="en-NZ"/>
        </w:rPr>
        <w:t>HOLIDAYS</w:t>
      </w:r>
      <w:r w:rsidR="00130B15" w:rsidRPr="00D3745B">
        <w:rPr>
          <w:rFonts w:ascii="Trebuchet MS" w:hAnsi="Trebuchet MS"/>
          <w:i w:val="0"/>
          <w:sz w:val="20"/>
          <w:lang w:val="en-NZ"/>
        </w:rPr>
        <w:tab/>
      </w:r>
      <w:r w:rsidR="00130B15" w:rsidRPr="00D3745B">
        <w:rPr>
          <w:rFonts w:ascii="Trebuchet MS" w:hAnsi="Trebuchet MS"/>
          <w:i w:val="0"/>
          <w:sz w:val="20"/>
          <w:lang w:val="en-NZ"/>
        </w:rPr>
        <w:tab/>
      </w:r>
      <w:r w:rsidR="00130B15" w:rsidRPr="00D3745B">
        <w:rPr>
          <w:rFonts w:ascii="Trebuchet MS" w:hAnsi="Trebuchet MS"/>
          <w:i w:val="0"/>
          <w:sz w:val="20"/>
          <w:lang w:val="en-NZ"/>
        </w:rPr>
        <w:tab/>
      </w:r>
      <w:r w:rsidR="00130B15" w:rsidRPr="00D3745B">
        <w:rPr>
          <w:rFonts w:ascii="Trebuchet MS" w:hAnsi="Trebuchet MS"/>
          <w:i w:val="0"/>
          <w:sz w:val="20"/>
          <w:lang w:val="en-NZ"/>
        </w:rPr>
        <w:tab/>
      </w:r>
      <w:r w:rsidR="00130B15" w:rsidRPr="00D3745B">
        <w:rPr>
          <w:rFonts w:ascii="Trebuchet MS" w:hAnsi="Trebuchet MS"/>
          <w:i w:val="0"/>
          <w:sz w:val="20"/>
          <w:lang w:val="en-NZ"/>
        </w:rPr>
        <w:tab/>
      </w:r>
      <w:r w:rsidR="00130B15" w:rsidRPr="00D3745B">
        <w:rPr>
          <w:rFonts w:ascii="Trebuchet MS" w:hAnsi="Trebuchet MS"/>
          <w:i w:val="0"/>
          <w:sz w:val="20"/>
          <w:lang w:val="en-NZ"/>
        </w:rPr>
        <w:tab/>
      </w:r>
      <w:r w:rsidR="00130B15" w:rsidRPr="00D3745B">
        <w:rPr>
          <w:rFonts w:ascii="Trebuchet MS" w:hAnsi="Trebuchet MS"/>
          <w:i w:val="0"/>
          <w:sz w:val="20"/>
          <w:lang w:val="en-NZ"/>
        </w:rPr>
        <w:tab/>
      </w:r>
      <w:r w:rsidR="00FD5815">
        <w:rPr>
          <w:rFonts w:ascii="Trebuchet MS" w:hAnsi="Trebuchet MS"/>
          <w:i w:val="0"/>
          <w:sz w:val="20"/>
          <w:lang w:val="en-NZ"/>
        </w:rPr>
        <w:t>8</w:t>
      </w:r>
    </w:p>
    <w:p w:rsidR="00B2727E" w:rsidRPr="00D3745B" w:rsidRDefault="00130B15" w:rsidP="00D3745B">
      <w:pPr>
        <w:pStyle w:val="BodyText"/>
        <w:rPr>
          <w:rFonts w:ascii="Trebuchet MS" w:hAnsi="Trebuchet MS"/>
          <w:i w:val="0"/>
          <w:sz w:val="20"/>
          <w:lang w:val="en-NZ"/>
        </w:rPr>
      </w:pPr>
      <w:r w:rsidRPr="00D3745B">
        <w:rPr>
          <w:rFonts w:ascii="Trebuchet MS" w:hAnsi="Trebuchet MS"/>
          <w:i w:val="0"/>
          <w:sz w:val="20"/>
          <w:lang w:val="en-NZ"/>
        </w:rPr>
        <w:t>CONTINUOUS EMPLOYMENT</w:t>
      </w:r>
      <w:r w:rsidRPr="00D3745B">
        <w:rPr>
          <w:rFonts w:ascii="Trebuchet MS" w:hAnsi="Trebuchet MS"/>
          <w:i w:val="0"/>
          <w:sz w:val="20"/>
          <w:lang w:val="en-NZ"/>
        </w:rPr>
        <w:tab/>
      </w:r>
      <w:r w:rsidR="00D3745B">
        <w:rPr>
          <w:rFonts w:ascii="Trebuchet MS" w:hAnsi="Trebuchet MS"/>
          <w:i w:val="0"/>
          <w:sz w:val="20"/>
          <w:lang w:val="en-NZ"/>
        </w:rPr>
        <w:tab/>
      </w:r>
      <w:r w:rsidR="00D3745B">
        <w:rPr>
          <w:rFonts w:ascii="Trebuchet MS" w:hAnsi="Trebuchet MS"/>
          <w:i w:val="0"/>
          <w:sz w:val="20"/>
          <w:lang w:val="en-NZ"/>
        </w:rPr>
        <w:tab/>
      </w:r>
      <w:r w:rsidR="00D3745B">
        <w:rPr>
          <w:rFonts w:ascii="Trebuchet MS" w:hAnsi="Trebuchet MS"/>
          <w:i w:val="0"/>
          <w:sz w:val="20"/>
          <w:lang w:val="en-NZ"/>
        </w:rPr>
        <w:tab/>
      </w:r>
      <w:r w:rsidR="00D3745B">
        <w:rPr>
          <w:rFonts w:ascii="Trebuchet MS" w:hAnsi="Trebuchet MS"/>
          <w:i w:val="0"/>
          <w:sz w:val="20"/>
          <w:lang w:val="en-NZ"/>
        </w:rPr>
        <w:tab/>
      </w:r>
      <w:r w:rsidR="00D3745B">
        <w:rPr>
          <w:rFonts w:ascii="Trebuchet MS" w:hAnsi="Trebuchet MS"/>
          <w:i w:val="0"/>
          <w:sz w:val="20"/>
          <w:lang w:val="en-NZ"/>
        </w:rPr>
        <w:tab/>
      </w:r>
      <w:r w:rsidR="00D3745B">
        <w:rPr>
          <w:rFonts w:ascii="Trebuchet MS" w:hAnsi="Trebuchet MS"/>
          <w:i w:val="0"/>
          <w:sz w:val="20"/>
          <w:lang w:val="en-NZ"/>
        </w:rPr>
        <w:tab/>
      </w:r>
      <w:r w:rsidR="00D3745B">
        <w:rPr>
          <w:rFonts w:ascii="Trebuchet MS" w:hAnsi="Trebuchet MS"/>
          <w:i w:val="0"/>
          <w:sz w:val="20"/>
          <w:lang w:val="en-NZ"/>
        </w:rPr>
        <w:tab/>
      </w:r>
      <w:r w:rsidR="00FD5815">
        <w:rPr>
          <w:rFonts w:ascii="Trebuchet MS" w:hAnsi="Trebuchet MS"/>
          <w:i w:val="0"/>
          <w:sz w:val="20"/>
          <w:lang w:val="en-NZ"/>
        </w:rPr>
        <w:t>8</w:t>
      </w:r>
      <w:r w:rsidR="00B2727E" w:rsidRPr="00D3745B">
        <w:rPr>
          <w:rFonts w:ascii="Trebuchet MS" w:hAnsi="Trebuchet MS"/>
          <w:i w:val="0"/>
          <w:sz w:val="20"/>
          <w:lang w:val="en-NZ"/>
        </w:rPr>
        <w:tab/>
      </w:r>
    </w:p>
    <w:p w:rsidR="00130B15" w:rsidRPr="00D3745B" w:rsidRDefault="00B2727E" w:rsidP="00B2727E">
      <w:pPr>
        <w:pStyle w:val="BodyText"/>
        <w:rPr>
          <w:rFonts w:ascii="Trebuchet MS" w:hAnsi="Trebuchet MS"/>
          <w:i w:val="0"/>
          <w:sz w:val="20"/>
          <w:lang w:val="en-NZ"/>
        </w:rPr>
      </w:pPr>
      <w:r w:rsidRPr="00D3745B">
        <w:rPr>
          <w:rFonts w:ascii="Trebuchet MS" w:hAnsi="Trebuchet MS"/>
          <w:i w:val="0"/>
          <w:sz w:val="20"/>
          <w:lang w:val="en-NZ"/>
        </w:rPr>
        <w:t xml:space="preserve">4 WEEKS </w:t>
      </w:r>
      <w:r w:rsidR="00FD5815">
        <w:rPr>
          <w:rFonts w:ascii="Trebuchet MS" w:hAnsi="Trebuchet MS"/>
          <w:i w:val="0"/>
          <w:sz w:val="20"/>
          <w:lang w:val="en-NZ"/>
        </w:rPr>
        <w:t xml:space="preserve">OF </w:t>
      </w:r>
      <w:r w:rsidRPr="00D3745B">
        <w:rPr>
          <w:rFonts w:ascii="Trebuchet MS" w:hAnsi="Trebuchet MS"/>
          <w:i w:val="0"/>
          <w:sz w:val="20"/>
          <w:lang w:val="en-NZ"/>
        </w:rPr>
        <w:t>TIME</w:t>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00D3745B">
        <w:rPr>
          <w:rFonts w:ascii="Trebuchet MS" w:hAnsi="Trebuchet MS"/>
          <w:i w:val="0"/>
          <w:sz w:val="20"/>
          <w:lang w:val="en-NZ"/>
        </w:rPr>
        <w:tab/>
      </w:r>
      <w:r w:rsidR="00FD5815">
        <w:rPr>
          <w:rFonts w:ascii="Trebuchet MS" w:hAnsi="Trebuchet MS"/>
          <w:i w:val="0"/>
          <w:sz w:val="20"/>
          <w:lang w:val="en-NZ"/>
        </w:rPr>
        <w:t>9</w:t>
      </w:r>
      <w:r w:rsidR="00130B15" w:rsidRPr="00D3745B">
        <w:rPr>
          <w:rFonts w:ascii="Trebuchet MS" w:hAnsi="Trebuchet MS"/>
          <w:i w:val="0"/>
          <w:sz w:val="20"/>
          <w:lang w:val="en-NZ"/>
        </w:rPr>
        <w:tab/>
      </w:r>
    </w:p>
    <w:p w:rsidR="00B2727E" w:rsidRPr="00D3745B" w:rsidRDefault="00B2727E" w:rsidP="00B2727E">
      <w:pPr>
        <w:pStyle w:val="BodyText"/>
        <w:rPr>
          <w:rFonts w:ascii="Trebuchet MS" w:hAnsi="Trebuchet MS"/>
          <w:i w:val="0"/>
          <w:sz w:val="20"/>
          <w:lang w:val="en-NZ"/>
        </w:rPr>
      </w:pPr>
      <w:r w:rsidRPr="00D3745B">
        <w:rPr>
          <w:rFonts w:ascii="Trebuchet MS" w:hAnsi="Trebuchet MS"/>
          <w:i w:val="0"/>
          <w:sz w:val="20"/>
          <w:lang w:val="en-NZ"/>
        </w:rPr>
        <w:t>TIMING</w:t>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Pr="00D3745B">
        <w:rPr>
          <w:rFonts w:ascii="Trebuchet MS" w:hAnsi="Trebuchet MS"/>
          <w:i w:val="0"/>
          <w:sz w:val="20"/>
          <w:lang w:val="en-NZ"/>
        </w:rPr>
        <w:tab/>
      </w:r>
      <w:r w:rsidR="00D3745B">
        <w:rPr>
          <w:rFonts w:ascii="Trebuchet MS" w:hAnsi="Trebuchet MS"/>
          <w:i w:val="0"/>
          <w:sz w:val="20"/>
          <w:lang w:val="en-NZ"/>
        </w:rPr>
        <w:tab/>
      </w:r>
      <w:r w:rsidR="00FD5815">
        <w:rPr>
          <w:rFonts w:ascii="Trebuchet MS" w:hAnsi="Trebuchet MS"/>
          <w:i w:val="0"/>
          <w:sz w:val="20"/>
          <w:lang w:val="en-NZ"/>
        </w:rPr>
        <w:t>9</w:t>
      </w:r>
    </w:p>
    <w:p w:rsidR="00A14617" w:rsidRDefault="00D3745B" w:rsidP="00D3745B">
      <w:pPr>
        <w:pStyle w:val="BodyText"/>
        <w:rPr>
          <w:rFonts w:ascii="Trebuchet MS" w:hAnsi="Trebuchet MS"/>
          <w:i w:val="0"/>
          <w:lang w:val="en-NZ"/>
        </w:rPr>
      </w:pPr>
      <w:r>
        <w:rPr>
          <w:rFonts w:ascii="Trebuchet MS" w:hAnsi="Trebuchet MS"/>
          <w:i w:val="0"/>
          <w:sz w:val="20"/>
          <w:lang w:val="en-NZ"/>
        </w:rPr>
        <w:t xml:space="preserve">HOLIDAY </w:t>
      </w:r>
      <w:r w:rsidR="00B2727E" w:rsidRPr="00D3745B">
        <w:rPr>
          <w:rFonts w:ascii="Trebuchet MS" w:hAnsi="Trebuchet MS"/>
          <w:i w:val="0"/>
          <w:sz w:val="20"/>
          <w:lang w:val="en-NZ"/>
        </w:rPr>
        <w:t>PAY CALCULATIONS</w:t>
      </w:r>
      <w:r w:rsidR="00B2727E" w:rsidRPr="00D3745B">
        <w:rPr>
          <w:rFonts w:ascii="Trebuchet MS" w:hAnsi="Trebuchet MS"/>
          <w:i w:val="0"/>
          <w:sz w:val="20"/>
          <w:lang w:val="en-NZ"/>
        </w:rPr>
        <w:tab/>
      </w:r>
      <w:r w:rsidR="00B2727E" w:rsidRPr="00D3745B">
        <w:rPr>
          <w:rFonts w:ascii="Trebuchet MS" w:hAnsi="Trebuchet MS"/>
          <w:i w:val="0"/>
          <w:sz w:val="20"/>
          <w:lang w:val="en-NZ"/>
        </w:rPr>
        <w:tab/>
      </w:r>
      <w:r w:rsidR="00B2727E" w:rsidRPr="00D3745B">
        <w:rPr>
          <w:rFonts w:ascii="Trebuchet MS" w:hAnsi="Trebuchet MS"/>
          <w:i w:val="0"/>
          <w:sz w:val="20"/>
          <w:lang w:val="en-NZ"/>
        </w:rPr>
        <w:tab/>
      </w:r>
      <w:r w:rsidR="00B2727E" w:rsidRPr="00D3745B">
        <w:rPr>
          <w:rFonts w:ascii="Trebuchet MS" w:hAnsi="Trebuchet MS"/>
          <w:i w:val="0"/>
          <w:sz w:val="20"/>
          <w:lang w:val="en-NZ"/>
        </w:rPr>
        <w:tab/>
      </w:r>
      <w:r w:rsidR="00B2727E" w:rsidRPr="00D3745B">
        <w:rPr>
          <w:rFonts w:ascii="Trebuchet MS" w:hAnsi="Trebuchet MS"/>
          <w:i w:val="0"/>
          <w:sz w:val="20"/>
          <w:lang w:val="en-NZ"/>
        </w:rPr>
        <w:tab/>
      </w:r>
      <w:r w:rsidR="00B2727E" w:rsidRPr="00D3745B">
        <w:rPr>
          <w:rFonts w:ascii="Trebuchet MS" w:hAnsi="Trebuchet MS"/>
          <w:i w:val="0"/>
          <w:sz w:val="20"/>
          <w:lang w:val="en-NZ"/>
        </w:rPr>
        <w:tab/>
      </w:r>
      <w:r w:rsidR="00B2727E" w:rsidRPr="00D3745B">
        <w:rPr>
          <w:rFonts w:ascii="Trebuchet MS" w:hAnsi="Trebuchet MS"/>
          <w:i w:val="0"/>
          <w:sz w:val="20"/>
          <w:lang w:val="en-NZ"/>
        </w:rPr>
        <w:tab/>
      </w:r>
      <w:r w:rsidR="00B2727E" w:rsidRPr="00D3745B">
        <w:rPr>
          <w:rFonts w:ascii="Trebuchet MS" w:hAnsi="Trebuchet MS"/>
          <w:i w:val="0"/>
          <w:sz w:val="20"/>
          <w:lang w:val="en-NZ"/>
        </w:rPr>
        <w:tab/>
        <w:t>1</w:t>
      </w:r>
      <w:r w:rsidR="00FD5815">
        <w:rPr>
          <w:rFonts w:ascii="Trebuchet MS" w:hAnsi="Trebuchet MS"/>
          <w:i w:val="0"/>
          <w:sz w:val="20"/>
          <w:lang w:val="en-NZ"/>
        </w:rPr>
        <w:t>0</w:t>
      </w:r>
    </w:p>
    <w:p w:rsidR="00A14617" w:rsidRPr="00D3745B" w:rsidRDefault="00B2727E" w:rsidP="00D3745B">
      <w:pPr>
        <w:pStyle w:val="BodyText"/>
        <w:jc w:val="left"/>
        <w:rPr>
          <w:rFonts w:ascii="Trebuchet MS" w:hAnsi="Trebuchet MS"/>
          <w:i w:val="0"/>
          <w:sz w:val="20"/>
          <w:lang w:val="en-NZ"/>
        </w:rPr>
      </w:pPr>
      <w:r w:rsidRPr="00D3745B">
        <w:rPr>
          <w:rFonts w:ascii="Trebuchet MS" w:hAnsi="Trebuchet MS"/>
          <w:i w:val="0"/>
          <w:sz w:val="20"/>
          <w:lang w:val="en-NZ"/>
        </w:rPr>
        <w:t>RELATIONSHIP</w:t>
      </w:r>
      <w:r w:rsidR="00FD5815">
        <w:rPr>
          <w:rFonts w:ascii="Trebuchet MS" w:hAnsi="Trebuchet MS"/>
          <w:i w:val="0"/>
          <w:sz w:val="20"/>
          <w:lang w:val="en-NZ"/>
        </w:rPr>
        <w:t xml:space="preserve"> BETWEEN ANNUAL HOLIDAYS AND ENTITLEMENTS</w:t>
      </w:r>
      <w:r w:rsidR="00FD5815">
        <w:rPr>
          <w:rFonts w:ascii="Trebuchet MS" w:hAnsi="Trebuchet MS"/>
          <w:i w:val="0"/>
          <w:sz w:val="20"/>
          <w:lang w:val="en-NZ"/>
        </w:rPr>
        <w:tab/>
      </w:r>
      <w:r w:rsidR="00FD5815">
        <w:rPr>
          <w:rFonts w:ascii="Trebuchet MS" w:hAnsi="Trebuchet MS"/>
          <w:i w:val="0"/>
          <w:sz w:val="20"/>
          <w:lang w:val="en-NZ"/>
        </w:rPr>
        <w:tab/>
      </w:r>
      <w:r w:rsidR="00FD5815">
        <w:rPr>
          <w:rFonts w:ascii="Trebuchet MS" w:hAnsi="Trebuchet MS"/>
          <w:i w:val="0"/>
          <w:sz w:val="20"/>
          <w:lang w:val="en-NZ"/>
        </w:rPr>
        <w:tab/>
      </w:r>
      <w:r w:rsidR="00FD5815">
        <w:rPr>
          <w:rFonts w:ascii="Trebuchet MS" w:hAnsi="Trebuchet MS"/>
          <w:i w:val="0"/>
          <w:sz w:val="20"/>
          <w:lang w:val="en-NZ"/>
        </w:rPr>
        <w:tab/>
        <w:t>13</w:t>
      </w:r>
      <w:r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r w:rsidR="00A14617" w:rsidRPr="00D3745B">
        <w:rPr>
          <w:rFonts w:ascii="Trebuchet MS" w:hAnsi="Trebuchet MS"/>
          <w:i w:val="0"/>
          <w:sz w:val="20"/>
          <w:lang w:val="en-NZ"/>
        </w:rPr>
        <w:tab/>
      </w:r>
    </w:p>
    <w:p w:rsidR="00A14617" w:rsidRDefault="00A14617" w:rsidP="00A14617">
      <w:pPr>
        <w:pStyle w:val="BodyText"/>
        <w:rPr>
          <w:rFonts w:ascii="Trebuchet MS" w:hAnsi="Trebuchet MS"/>
          <w:i w:val="0"/>
          <w:lang w:val="en-NZ"/>
        </w:rPr>
      </w:pPr>
    </w:p>
    <w:p w:rsidR="008D0809" w:rsidRDefault="008D0809" w:rsidP="00A14617">
      <w:pPr>
        <w:pStyle w:val="BodyText"/>
        <w:rPr>
          <w:rFonts w:ascii="Trebuchet MS" w:hAnsi="Trebuchet MS"/>
          <w:i w:val="0"/>
          <w:lang w:val="en-NZ"/>
        </w:rPr>
      </w:pPr>
    </w:p>
    <w:p w:rsidR="008D0809" w:rsidRDefault="008D0809" w:rsidP="00A14617">
      <w:pPr>
        <w:pStyle w:val="BodyText"/>
        <w:rPr>
          <w:rFonts w:ascii="Trebuchet MS" w:hAnsi="Trebuchet MS"/>
          <w:i w:val="0"/>
          <w:lang w:val="en-NZ"/>
        </w:rPr>
      </w:pPr>
    </w:p>
    <w:p w:rsidR="008D0809" w:rsidRDefault="008D0809" w:rsidP="00A14617">
      <w:pPr>
        <w:pStyle w:val="BodyText"/>
        <w:rPr>
          <w:rFonts w:ascii="Trebuchet MS" w:hAnsi="Trebuchet MS"/>
          <w:i w:val="0"/>
          <w:lang w:val="en-NZ"/>
        </w:rPr>
      </w:pPr>
    </w:p>
    <w:p w:rsidR="008D0809" w:rsidRDefault="008D0809" w:rsidP="00A14617">
      <w:pPr>
        <w:pStyle w:val="BodyText"/>
        <w:rPr>
          <w:rFonts w:ascii="Trebuchet MS" w:hAnsi="Trebuchet MS"/>
          <w:i w:val="0"/>
          <w:lang w:val="en-NZ"/>
        </w:rPr>
      </w:pPr>
    </w:p>
    <w:p w:rsidR="008D0809" w:rsidRDefault="008D0809" w:rsidP="00A14617">
      <w:pPr>
        <w:pStyle w:val="BodyText"/>
        <w:rPr>
          <w:rFonts w:ascii="Trebuchet MS" w:hAnsi="Trebuchet MS"/>
          <w:i w:val="0"/>
          <w:lang w:val="en-NZ"/>
        </w:rPr>
      </w:pPr>
    </w:p>
    <w:p w:rsidR="008D0809" w:rsidRPr="00A14617" w:rsidRDefault="008D0809" w:rsidP="00A14617">
      <w:pPr>
        <w:pStyle w:val="BodyText"/>
        <w:rPr>
          <w:rFonts w:ascii="Trebuchet MS" w:hAnsi="Trebuchet MS"/>
          <w:i w:val="0"/>
          <w:lang w:val="en-NZ"/>
        </w:rPr>
      </w:pPr>
    </w:p>
    <w:p w:rsidR="006D692F" w:rsidRPr="00A14617" w:rsidRDefault="006D692F" w:rsidP="0078139B">
      <w:pPr>
        <w:jc w:val="center"/>
        <w:rPr>
          <w:rFonts w:ascii="Trebuchet MS" w:hAnsi="Trebuchet MS"/>
          <w:b/>
          <w:sz w:val="28"/>
          <w:szCs w:val="28"/>
        </w:rPr>
      </w:pPr>
    </w:p>
    <w:p w:rsidR="008D0809" w:rsidRPr="00955333" w:rsidRDefault="008D0809" w:rsidP="008D0809">
      <w:pPr>
        <w:rPr>
          <w:rFonts w:ascii="Trebuchet MS" w:hAnsi="Trebuchet MS"/>
          <w:b/>
          <w:i/>
          <w:sz w:val="20"/>
        </w:rPr>
      </w:pPr>
      <w:r w:rsidRPr="00955333">
        <w:rPr>
          <w:rFonts w:ascii="Trebuchet MS" w:hAnsi="Trebuchet MS"/>
          <w:b/>
          <w:i/>
          <w:sz w:val="20"/>
        </w:rPr>
        <w:t>DISCLAIMER</w:t>
      </w:r>
    </w:p>
    <w:p w:rsidR="008D0809" w:rsidRPr="003C7B19" w:rsidRDefault="008D0809" w:rsidP="008D0809">
      <w:pPr>
        <w:rPr>
          <w:rFonts w:ascii="Trebuchet MS" w:hAnsi="Trebuchet MS"/>
          <w:i/>
          <w:sz w:val="20"/>
        </w:rPr>
      </w:pPr>
      <w:r w:rsidRPr="003C7B19">
        <w:rPr>
          <w:rFonts w:ascii="Trebuchet MS" w:hAnsi="Trebuchet MS"/>
          <w:i/>
          <w:sz w:val="20"/>
        </w:rPr>
        <w:t>The guide is presented in plain language where possible, to make the subject easier to understand.  For instance, where phrases like ‘annual holidays’ are used more than once in a sentence, the repetitions are simplified to ‘holidays’.   And some much-used key phrases like ‘ordinary weekly pay’ are abbreviated.  Be aware that it is not a substitute for the Act.</w:t>
      </w:r>
    </w:p>
    <w:p w:rsidR="008D0809" w:rsidRPr="003C7B19" w:rsidRDefault="008D0809" w:rsidP="008D0809">
      <w:pPr>
        <w:rPr>
          <w:rFonts w:ascii="Trebuchet MS" w:hAnsi="Trebuchet MS"/>
          <w:i/>
          <w:sz w:val="20"/>
        </w:rPr>
      </w:pPr>
    </w:p>
    <w:p w:rsidR="005B06F7" w:rsidRPr="003C7B19" w:rsidRDefault="0078139B" w:rsidP="008D0809">
      <w:pPr>
        <w:rPr>
          <w:rFonts w:ascii="Trebuchet MS" w:hAnsi="Trebuchet MS"/>
          <w:i/>
          <w:sz w:val="20"/>
        </w:rPr>
      </w:pPr>
      <w:r w:rsidRPr="006D692F">
        <w:rPr>
          <w:color w:val="FF0000"/>
        </w:rPr>
        <w:br w:type="page"/>
      </w:r>
      <w:bookmarkStart w:id="2" w:name="_Ref18301047"/>
    </w:p>
    <w:p w:rsidR="00DC7425" w:rsidRPr="00955333" w:rsidRDefault="00197689" w:rsidP="00D81181">
      <w:pPr>
        <w:pStyle w:val="Heading1"/>
        <w:rPr>
          <w:rFonts w:ascii="Trebuchet MS" w:hAnsi="Trebuchet MS"/>
          <w:sz w:val="20"/>
        </w:rPr>
      </w:pPr>
      <w:r w:rsidRPr="00955333">
        <w:rPr>
          <w:rFonts w:ascii="Trebuchet MS" w:hAnsi="Trebuchet MS"/>
          <w:sz w:val="20"/>
        </w:rPr>
        <w:t>chapter 1</w:t>
      </w:r>
      <w:r w:rsidR="00796590">
        <w:rPr>
          <w:rFonts w:ascii="Trebuchet MS" w:hAnsi="Trebuchet MS"/>
          <w:sz w:val="20"/>
        </w:rPr>
        <w:t xml:space="preserve"> - </w:t>
      </w:r>
      <w:r w:rsidR="00DC7425" w:rsidRPr="00955333">
        <w:rPr>
          <w:rFonts w:ascii="Trebuchet MS" w:hAnsi="Trebuchet MS"/>
          <w:sz w:val="20"/>
        </w:rPr>
        <w:t>THE holidays ACT 2003</w:t>
      </w:r>
    </w:p>
    <w:p w:rsidR="00DC7425" w:rsidRDefault="00DC7425" w:rsidP="00DC7425">
      <w:pPr>
        <w:rPr>
          <w:rFonts w:ascii="Trebuchet MS" w:hAnsi="Trebuchet MS"/>
          <w:sz w:val="20"/>
        </w:rPr>
      </w:pPr>
      <w:r w:rsidRPr="003A4315">
        <w:rPr>
          <w:rFonts w:ascii="Trebuchet MS" w:hAnsi="Trebuchet MS"/>
          <w:sz w:val="20"/>
        </w:rPr>
        <w:t xml:space="preserve">The purpose of the Act is to promote balance between work and other aspects of employees’ lives and, to that end, to provide employees with minimum </w:t>
      </w:r>
      <w:r w:rsidR="002009FE">
        <w:rPr>
          <w:rFonts w:ascii="Trebuchet MS" w:hAnsi="Trebuchet MS"/>
          <w:sz w:val="20"/>
        </w:rPr>
        <w:t>entitlements</w:t>
      </w:r>
      <w:r w:rsidRPr="003A4315">
        <w:rPr>
          <w:rFonts w:ascii="Trebuchet MS" w:hAnsi="Trebuchet MS"/>
          <w:sz w:val="20"/>
        </w:rPr>
        <w:t xml:space="preserve"> for</w:t>
      </w:r>
      <w:r w:rsidR="00E4420D">
        <w:rPr>
          <w:rFonts w:ascii="Trebuchet MS" w:hAnsi="Trebuchet MS"/>
          <w:sz w:val="20"/>
        </w:rPr>
        <w:t xml:space="preserve"> the following:</w:t>
      </w:r>
    </w:p>
    <w:p w:rsidR="005B06F7" w:rsidRPr="003A4315" w:rsidRDefault="005B06F7" w:rsidP="00DC7425">
      <w:pPr>
        <w:rPr>
          <w:rFonts w:ascii="Trebuchet MS" w:hAnsi="Trebuchet MS"/>
          <w:sz w:val="20"/>
        </w:rPr>
      </w:pPr>
    </w:p>
    <w:p w:rsidR="00DC7425" w:rsidRPr="003A4315" w:rsidRDefault="00DC7425" w:rsidP="005B06F7">
      <w:pPr>
        <w:numPr>
          <w:ilvl w:val="0"/>
          <w:numId w:val="4"/>
        </w:numPr>
        <w:tabs>
          <w:tab w:val="left" w:pos="360"/>
        </w:tabs>
        <w:ind w:left="714" w:hanging="357"/>
        <w:rPr>
          <w:rFonts w:ascii="Trebuchet MS" w:hAnsi="Trebuchet MS"/>
          <w:sz w:val="20"/>
        </w:rPr>
      </w:pPr>
      <w:r w:rsidRPr="003A4315">
        <w:rPr>
          <w:rFonts w:ascii="Trebuchet MS" w:hAnsi="Trebuchet MS"/>
          <w:sz w:val="20"/>
        </w:rPr>
        <w:t>Annual holidays</w:t>
      </w:r>
      <w:r w:rsidR="005B06F7">
        <w:rPr>
          <w:rFonts w:ascii="Trebuchet MS" w:hAnsi="Trebuchet MS"/>
          <w:sz w:val="20"/>
        </w:rPr>
        <w:t xml:space="preserve"> </w:t>
      </w:r>
      <w:r w:rsidRPr="003A4315">
        <w:rPr>
          <w:rFonts w:ascii="Trebuchet MS" w:hAnsi="Trebuchet MS"/>
          <w:sz w:val="20"/>
        </w:rPr>
        <w:t>to provide for rest and recreation</w:t>
      </w:r>
    </w:p>
    <w:p w:rsidR="00DC7425" w:rsidRPr="003A4315" w:rsidRDefault="00DC7425" w:rsidP="005B06F7">
      <w:pPr>
        <w:numPr>
          <w:ilvl w:val="0"/>
          <w:numId w:val="4"/>
        </w:numPr>
        <w:tabs>
          <w:tab w:val="left" w:pos="360"/>
        </w:tabs>
        <w:ind w:left="714" w:hanging="357"/>
        <w:rPr>
          <w:rFonts w:ascii="Trebuchet MS" w:hAnsi="Trebuchet MS"/>
          <w:sz w:val="20"/>
        </w:rPr>
      </w:pPr>
      <w:r w:rsidRPr="003A4315">
        <w:rPr>
          <w:rFonts w:ascii="Trebuchet MS" w:hAnsi="Trebuchet MS"/>
          <w:sz w:val="20"/>
        </w:rPr>
        <w:t>Public holidays</w:t>
      </w:r>
      <w:r w:rsidR="005B06F7">
        <w:rPr>
          <w:rFonts w:ascii="Trebuchet MS" w:hAnsi="Trebuchet MS"/>
          <w:sz w:val="20"/>
        </w:rPr>
        <w:t xml:space="preserve"> </w:t>
      </w:r>
      <w:r w:rsidR="006A4A58">
        <w:rPr>
          <w:rFonts w:ascii="Trebuchet MS" w:hAnsi="Trebuchet MS"/>
          <w:sz w:val="20"/>
        </w:rPr>
        <w:t>to</w:t>
      </w:r>
      <w:r w:rsidRPr="003A4315">
        <w:rPr>
          <w:rFonts w:ascii="Trebuchet MS" w:hAnsi="Trebuchet MS"/>
          <w:sz w:val="20"/>
        </w:rPr>
        <w:t xml:space="preserve"> observe days of national, religious, or cultural significance</w:t>
      </w:r>
    </w:p>
    <w:p w:rsidR="00DC7425" w:rsidRPr="003A4315" w:rsidRDefault="00DC7425" w:rsidP="005B06F7">
      <w:pPr>
        <w:numPr>
          <w:ilvl w:val="0"/>
          <w:numId w:val="4"/>
        </w:numPr>
        <w:tabs>
          <w:tab w:val="left" w:pos="360"/>
        </w:tabs>
        <w:ind w:left="714" w:hanging="357"/>
        <w:rPr>
          <w:rFonts w:ascii="Trebuchet MS" w:hAnsi="Trebuchet MS"/>
          <w:sz w:val="20"/>
        </w:rPr>
      </w:pPr>
      <w:r w:rsidRPr="003A4315">
        <w:rPr>
          <w:rFonts w:ascii="Trebuchet MS" w:hAnsi="Trebuchet MS"/>
          <w:sz w:val="20"/>
        </w:rPr>
        <w:t>Sick leave</w:t>
      </w:r>
      <w:r w:rsidR="005B06F7">
        <w:rPr>
          <w:rFonts w:ascii="Trebuchet MS" w:hAnsi="Trebuchet MS"/>
          <w:sz w:val="20"/>
        </w:rPr>
        <w:t xml:space="preserve"> </w:t>
      </w:r>
      <w:r w:rsidR="006A4A58">
        <w:rPr>
          <w:rFonts w:ascii="Trebuchet MS" w:hAnsi="Trebuchet MS"/>
          <w:sz w:val="20"/>
        </w:rPr>
        <w:t>f</w:t>
      </w:r>
      <w:r w:rsidR="002009FE">
        <w:rPr>
          <w:rFonts w:ascii="Trebuchet MS" w:hAnsi="Trebuchet MS"/>
          <w:sz w:val="20"/>
        </w:rPr>
        <w:t>or</w:t>
      </w:r>
      <w:r w:rsidRPr="003A4315">
        <w:rPr>
          <w:rFonts w:ascii="Trebuchet MS" w:hAnsi="Trebuchet MS"/>
          <w:sz w:val="20"/>
        </w:rPr>
        <w:t xml:space="preserve"> employees who are unable to attend work because they are sick or injured, or because someone who depends on the</w:t>
      </w:r>
      <w:r w:rsidR="002009FE">
        <w:rPr>
          <w:rFonts w:ascii="Trebuchet MS" w:hAnsi="Trebuchet MS"/>
          <w:sz w:val="20"/>
        </w:rPr>
        <w:t>m i</w:t>
      </w:r>
      <w:r w:rsidRPr="003A4315">
        <w:rPr>
          <w:rFonts w:ascii="Trebuchet MS" w:hAnsi="Trebuchet MS"/>
          <w:sz w:val="20"/>
        </w:rPr>
        <w:t>s sick or injured</w:t>
      </w:r>
    </w:p>
    <w:p w:rsidR="00847D65" w:rsidRDefault="00DC7425" w:rsidP="00D85A07">
      <w:pPr>
        <w:numPr>
          <w:ilvl w:val="0"/>
          <w:numId w:val="4"/>
        </w:numPr>
        <w:tabs>
          <w:tab w:val="left" w:pos="360"/>
        </w:tabs>
        <w:ind w:left="714" w:hanging="357"/>
        <w:rPr>
          <w:rFonts w:ascii="Trebuchet MS" w:hAnsi="Trebuchet MS"/>
          <w:sz w:val="20"/>
        </w:rPr>
      </w:pPr>
      <w:r w:rsidRPr="005B06F7">
        <w:rPr>
          <w:rFonts w:ascii="Trebuchet MS" w:hAnsi="Trebuchet MS"/>
          <w:sz w:val="20"/>
        </w:rPr>
        <w:t>Bereavement</w:t>
      </w:r>
      <w:r w:rsidR="005B06F7">
        <w:rPr>
          <w:rFonts w:ascii="Trebuchet MS" w:hAnsi="Trebuchet MS"/>
          <w:sz w:val="20"/>
        </w:rPr>
        <w:t xml:space="preserve"> </w:t>
      </w:r>
      <w:r w:rsidRPr="005B06F7">
        <w:rPr>
          <w:rFonts w:ascii="Trebuchet MS" w:hAnsi="Trebuchet MS"/>
          <w:sz w:val="20"/>
        </w:rPr>
        <w:t>leave</w:t>
      </w:r>
      <w:r w:rsidR="006A4A58">
        <w:rPr>
          <w:rFonts w:ascii="Trebuchet MS" w:hAnsi="Trebuchet MS"/>
          <w:sz w:val="20"/>
        </w:rPr>
        <w:t xml:space="preserve"> f</w:t>
      </w:r>
      <w:r w:rsidR="002009FE" w:rsidRPr="005B06F7">
        <w:rPr>
          <w:rFonts w:ascii="Trebuchet MS" w:hAnsi="Trebuchet MS"/>
          <w:sz w:val="20"/>
        </w:rPr>
        <w:t xml:space="preserve">or </w:t>
      </w:r>
      <w:r w:rsidRPr="005B06F7">
        <w:rPr>
          <w:rFonts w:ascii="Trebuchet MS" w:hAnsi="Trebuchet MS"/>
          <w:sz w:val="20"/>
        </w:rPr>
        <w:t xml:space="preserve">employees who are unable to attend work because </w:t>
      </w:r>
      <w:r w:rsidR="002009FE" w:rsidRPr="005B06F7">
        <w:rPr>
          <w:rFonts w:ascii="Trebuchet MS" w:hAnsi="Trebuchet MS"/>
          <w:sz w:val="20"/>
        </w:rPr>
        <w:t>of</w:t>
      </w:r>
      <w:r w:rsidRPr="005B06F7">
        <w:rPr>
          <w:rFonts w:ascii="Trebuchet MS" w:hAnsi="Trebuchet MS"/>
          <w:sz w:val="20"/>
        </w:rPr>
        <w:t xml:space="preserve"> bereavement.</w:t>
      </w:r>
    </w:p>
    <w:p w:rsidR="005B06F7" w:rsidRPr="005B06F7" w:rsidRDefault="005B06F7" w:rsidP="005B06F7">
      <w:pPr>
        <w:tabs>
          <w:tab w:val="left" w:pos="360"/>
        </w:tabs>
        <w:ind w:left="357"/>
        <w:rPr>
          <w:rFonts w:ascii="Trebuchet MS" w:hAnsi="Trebuchet MS"/>
          <w:sz w:val="20"/>
        </w:rPr>
      </w:pPr>
    </w:p>
    <w:p w:rsidR="00145758" w:rsidRDefault="00847D65" w:rsidP="00847D65">
      <w:pPr>
        <w:rPr>
          <w:rFonts w:ascii="Trebuchet MS" w:hAnsi="Trebuchet MS"/>
          <w:sz w:val="20"/>
        </w:rPr>
      </w:pPr>
      <w:r>
        <w:rPr>
          <w:rFonts w:ascii="Trebuchet MS" w:hAnsi="Trebuchet MS"/>
          <w:sz w:val="20"/>
        </w:rPr>
        <w:t xml:space="preserve">For this reason the Act creates separate rights to </w:t>
      </w:r>
      <w:r w:rsidR="006A4A58">
        <w:rPr>
          <w:rFonts w:ascii="Trebuchet MS" w:hAnsi="Trebuchet MS"/>
          <w:sz w:val="20"/>
        </w:rPr>
        <w:t>(</w:t>
      </w:r>
      <w:r>
        <w:rPr>
          <w:rFonts w:ascii="Trebuchet MS" w:hAnsi="Trebuchet MS"/>
          <w:sz w:val="20"/>
        </w:rPr>
        <w:t xml:space="preserve">a) </w:t>
      </w:r>
      <w:r w:rsidRPr="006C77AE">
        <w:rPr>
          <w:rFonts w:ascii="Trebuchet MS" w:hAnsi="Trebuchet MS"/>
          <w:sz w:val="20"/>
        </w:rPr>
        <w:t>take holidays and leave</w:t>
      </w:r>
      <w:r>
        <w:rPr>
          <w:rFonts w:ascii="Trebuchet MS" w:hAnsi="Trebuchet MS"/>
          <w:sz w:val="20"/>
        </w:rPr>
        <w:t xml:space="preserve"> and </w:t>
      </w:r>
      <w:r w:rsidR="006A4A58">
        <w:rPr>
          <w:rFonts w:ascii="Trebuchet MS" w:hAnsi="Trebuchet MS"/>
          <w:sz w:val="20"/>
        </w:rPr>
        <w:t>(</w:t>
      </w:r>
      <w:r w:rsidR="009048DC">
        <w:rPr>
          <w:rFonts w:ascii="Trebuchet MS" w:hAnsi="Trebuchet MS"/>
          <w:sz w:val="20"/>
        </w:rPr>
        <w:t xml:space="preserve">b) to be paid for it.  Both of these rights are set out in detail in the Act, but can still be amazingly difficult to implement.  </w:t>
      </w:r>
    </w:p>
    <w:p w:rsidR="00145758" w:rsidRDefault="00145758" w:rsidP="00847D65">
      <w:pPr>
        <w:rPr>
          <w:rFonts w:ascii="Trebuchet MS" w:hAnsi="Trebuchet MS"/>
          <w:sz w:val="20"/>
        </w:rPr>
      </w:pPr>
    </w:p>
    <w:p w:rsidR="00847D65" w:rsidRDefault="00145758" w:rsidP="00847D65">
      <w:pPr>
        <w:rPr>
          <w:rFonts w:ascii="Trebuchet MS" w:hAnsi="Trebuchet MS"/>
          <w:sz w:val="20"/>
        </w:rPr>
      </w:pPr>
      <w:r>
        <w:rPr>
          <w:rFonts w:ascii="Trebuchet MS" w:hAnsi="Trebuchet MS"/>
          <w:sz w:val="20"/>
        </w:rPr>
        <w:t>For instance, t</w:t>
      </w:r>
      <w:r w:rsidR="009048DC">
        <w:rPr>
          <w:rFonts w:ascii="Trebuchet MS" w:hAnsi="Trebuchet MS"/>
          <w:sz w:val="20"/>
        </w:rPr>
        <w:t>he right to take</w:t>
      </w:r>
      <w:r>
        <w:rPr>
          <w:rFonts w:ascii="Trebuchet MS" w:hAnsi="Trebuchet MS"/>
          <w:sz w:val="20"/>
        </w:rPr>
        <w:t xml:space="preserve"> annual </w:t>
      </w:r>
      <w:r w:rsidR="002C7D48" w:rsidRPr="006C77AE">
        <w:rPr>
          <w:rFonts w:ascii="Trebuchet MS" w:hAnsi="Trebuchet MS"/>
          <w:sz w:val="20"/>
        </w:rPr>
        <w:t>leave</w:t>
      </w:r>
      <w:r w:rsidR="009048DC">
        <w:rPr>
          <w:rFonts w:ascii="Trebuchet MS" w:hAnsi="Trebuchet MS"/>
          <w:sz w:val="20"/>
        </w:rPr>
        <w:t xml:space="preserve"> has to do with time – 4 weeks per year.  The issues that arise are how to measure 4 weeks, how to deal with unpaid absences</w:t>
      </w:r>
      <w:r>
        <w:rPr>
          <w:rFonts w:ascii="Trebuchet MS" w:hAnsi="Trebuchet MS"/>
          <w:sz w:val="20"/>
        </w:rPr>
        <w:t>, how to deal with part time workers, when the holidays can be taken and what to do with annual and other shutdown periods.</w:t>
      </w:r>
    </w:p>
    <w:p w:rsidR="00145758" w:rsidRDefault="00145758" w:rsidP="00847D65">
      <w:pPr>
        <w:rPr>
          <w:rFonts w:ascii="Trebuchet MS" w:hAnsi="Trebuchet MS"/>
          <w:sz w:val="20"/>
        </w:rPr>
      </w:pPr>
    </w:p>
    <w:p w:rsidR="00145758" w:rsidRDefault="00145758" w:rsidP="00847D65">
      <w:pPr>
        <w:rPr>
          <w:rFonts w:ascii="Trebuchet MS" w:hAnsi="Trebuchet MS"/>
          <w:sz w:val="20"/>
        </w:rPr>
      </w:pPr>
      <w:r>
        <w:rPr>
          <w:rFonts w:ascii="Trebuchet MS" w:hAnsi="Trebuchet MS"/>
          <w:sz w:val="20"/>
        </w:rPr>
        <w:t xml:space="preserve">The right to be paid for any holidays and </w:t>
      </w:r>
      <w:r w:rsidR="009F4943">
        <w:rPr>
          <w:rFonts w:ascii="Trebuchet MS" w:hAnsi="Trebuchet MS"/>
          <w:sz w:val="20"/>
        </w:rPr>
        <w:t xml:space="preserve">leave brings other challenges, the biggest of which is  that the amount of holiday pay depends on whether it is for holidays on entitlement, or for holidays in advance, or for holidays due on termination </w:t>
      </w:r>
      <w:r w:rsidR="009F4943" w:rsidRPr="00D6614B">
        <w:rPr>
          <w:rFonts w:ascii="Trebuchet MS" w:hAnsi="Trebuchet MS"/>
          <w:sz w:val="20"/>
          <w:u w:val="single"/>
        </w:rPr>
        <w:t>within</w:t>
      </w:r>
      <w:r w:rsidR="009F4943">
        <w:rPr>
          <w:rFonts w:ascii="Trebuchet MS" w:hAnsi="Trebuchet MS"/>
          <w:sz w:val="20"/>
        </w:rPr>
        <w:t xml:space="preserve"> 12 months, or for holidays due on termination </w:t>
      </w:r>
      <w:r w:rsidR="009F4943" w:rsidRPr="00D6614B">
        <w:rPr>
          <w:rFonts w:ascii="Trebuchet MS" w:hAnsi="Trebuchet MS"/>
          <w:sz w:val="20"/>
          <w:u w:val="single"/>
        </w:rPr>
        <w:t>after</w:t>
      </w:r>
      <w:r w:rsidR="009F4943" w:rsidRPr="00D6614B">
        <w:rPr>
          <w:rFonts w:ascii="Trebuchet MS" w:hAnsi="Trebuchet MS"/>
          <w:sz w:val="20"/>
        </w:rPr>
        <w:t xml:space="preserve"> </w:t>
      </w:r>
      <w:r w:rsidR="009F4943">
        <w:rPr>
          <w:rFonts w:ascii="Trebuchet MS" w:hAnsi="Trebuchet MS"/>
          <w:sz w:val="20"/>
        </w:rPr>
        <w:t xml:space="preserve">12 months.  That’s before one looks at problems calculating </w:t>
      </w:r>
      <w:r>
        <w:rPr>
          <w:rFonts w:ascii="Trebuchet MS" w:hAnsi="Trebuchet MS"/>
          <w:sz w:val="20"/>
        </w:rPr>
        <w:t>a week’s pay for people who work irregular hours or days of the week, or rotating rosters, or who work overtime or get incentive payments periodically, or who have been away from work for some time.</w:t>
      </w:r>
    </w:p>
    <w:p w:rsidR="00E14A43" w:rsidRDefault="00E14A43" w:rsidP="00E14A43">
      <w:pPr>
        <w:pStyle w:val="Heading2"/>
        <w:tabs>
          <w:tab w:val="left" w:pos="3510"/>
        </w:tabs>
        <w:spacing w:before="0"/>
        <w:rPr>
          <w:rFonts w:ascii="Trebuchet MS" w:hAnsi="Trebuchet MS"/>
          <w:sz w:val="20"/>
        </w:rPr>
      </w:pPr>
    </w:p>
    <w:p w:rsidR="00DC7425" w:rsidRPr="00955333" w:rsidRDefault="00DC7425" w:rsidP="00E14A43">
      <w:pPr>
        <w:pStyle w:val="Heading2"/>
        <w:tabs>
          <w:tab w:val="left" w:pos="3510"/>
        </w:tabs>
        <w:spacing w:before="0"/>
        <w:rPr>
          <w:rFonts w:ascii="Trebuchet MS" w:hAnsi="Trebuchet MS"/>
          <w:sz w:val="20"/>
        </w:rPr>
      </w:pPr>
      <w:r w:rsidRPr="00955333">
        <w:rPr>
          <w:rFonts w:ascii="Trebuchet MS" w:hAnsi="Trebuchet MS"/>
          <w:sz w:val="20"/>
        </w:rPr>
        <w:t xml:space="preserve">minimum </w:t>
      </w:r>
      <w:r w:rsidR="00847D65" w:rsidRPr="00955333">
        <w:rPr>
          <w:rFonts w:ascii="Trebuchet MS" w:hAnsi="Trebuchet MS"/>
          <w:sz w:val="20"/>
        </w:rPr>
        <w:t>ENTITLEMENTS</w:t>
      </w:r>
      <w:r w:rsidR="009048DC" w:rsidRPr="00955333">
        <w:rPr>
          <w:rFonts w:ascii="Trebuchet MS" w:hAnsi="Trebuchet MS"/>
          <w:sz w:val="20"/>
        </w:rPr>
        <w:tab/>
      </w:r>
    </w:p>
    <w:p w:rsidR="00DC7425" w:rsidRPr="003A4315" w:rsidRDefault="00DC7425" w:rsidP="00DC7425">
      <w:pPr>
        <w:rPr>
          <w:rFonts w:ascii="Trebuchet MS" w:hAnsi="Trebuchet MS"/>
          <w:sz w:val="20"/>
        </w:rPr>
      </w:pPr>
      <w:r w:rsidRPr="003A4315">
        <w:rPr>
          <w:rFonts w:ascii="Trebuchet MS" w:hAnsi="Trebuchet MS"/>
          <w:sz w:val="20"/>
        </w:rPr>
        <w:t>The Holidays Act 2003 sets the minimum paid annual</w:t>
      </w:r>
      <w:r w:rsidR="00633CF7">
        <w:rPr>
          <w:rFonts w:ascii="Trebuchet MS" w:hAnsi="Trebuchet MS"/>
          <w:sz w:val="20"/>
        </w:rPr>
        <w:t>,</w:t>
      </w:r>
      <w:r w:rsidRPr="003A4315">
        <w:rPr>
          <w:rFonts w:ascii="Trebuchet MS" w:hAnsi="Trebuchet MS"/>
          <w:sz w:val="20"/>
        </w:rPr>
        <w:t xml:space="preserve"> </w:t>
      </w:r>
      <w:r w:rsidRPr="009122DA">
        <w:rPr>
          <w:rFonts w:ascii="Trebuchet MS" w:hAnsi="Trebuchet MS"/>
          <w:sz w:val="20"/>
        </w:rPr>
        <w:t>public holidays</w:t>
      </w:r>
      <w:r w:rsidR="00633CF7" w:rsidRPr="009122DA">
        <w:rPr>
          <w:rFonts w:ascii="Trebuchet MS" w:hAnsi="Trebuchet MS"/>
          <w:sz w:val="20"/>
        </w:rPr>
        <w:t>,</w:t>
      </w:r>
      <w:r w:rsidRPr="009122DA">
        <w:rPr>
          <w:rFonts w:ascii="Trebuchet MS" w:hAnsi="Trebuchet MS"/>
          <w:sz w:val="20"/>
        </w:rPr>
        <w:t xml:space="preserve"> sick and bereavement</w:t>
      </w:r>
      <w:r w:rsidRPr="003A4315">
        <w:rPr>
          <w:rFonts w:ascii="Trebuchet MS" w:hAnsi="Trebuchet MS"/>
          <w:sz w:val="20"/>
        </w:rPr>
        <w:t xml:space="preserve"> leave that employers must </w:t>
      </w:r>
      <w:r w:rsidR="002009FE">
        <w:rPr>
          <w:rFonts w:ascii="Trebuchet MS" w:hAnsi="Trebuchet MS"/>
          <w:sz w:val="20"/>
        </w:rPr>
        <w:t>allow</w:t>
      </w:r>
      <w:r w:rsidRPr="003A4315">
        <w:rPr>
          <w:rFonts w:ascii="Trebuchet MS" w:hAnsi="Trebuchet MS"/>
          <w:sz w:val="20"/>
        </w:rPr>
        <w:t xml:space="preserve"> employees.  You can provide more holidays or leave than the Act prescribes.  If you provide for less in your employment agreements, your employees are still entitled to what the Act says.</w:t>
      </w:r>
    </w:p>
    <w:p w:rsidR="00E14A43" w:rsidRDefault="00E14A43" w:rsidP="00E14A43">
      <w:pPr>
        <w:pStyle w:val="Heading2"/>
        <w:spacing w:before="0"/>
        <w:rPr>
          <w:rFonts w:ascii="Trebuchet MS" w:hAnsi="Trebuchet MS"/>
          <w:sz w:val="20"/>
        </w:rPr>
      </w:pPr>
    </w:p>
    <w:p w:rsidR="00DC7425" w:rsidRPr="00955333" w:rsidRDefault="00DC7425" w:rsidP="00E14A43">
      <w:pPr>
        <w:pStyle w:val="Heading2"/>
        <w:spacing w:before="0"/>
        <w:rPr>
          <w:rFonts w:ascii="Trebuchet MS" w:hAnsi="Trebuchet MS"/>
          <w:sz w:val="20"/>
        </w:rPr>
      </w:pPr>
      <w:r w:rsidRPr="00955333">
        <w:rPr>
          <w:rFonts w:ascii="Trebuchet MS" w:hAnsi="Trebuchet MS"/>
          <w:sz w:val="20"/>
        </w:rPr>
        <w:t>ALL EMPLOYEES are COVERED</w:t>
      </w:r>
    </w:p>
    <w:p w:rsidR="00DC7425" w:rsidRPr="002009FE" w:rsidRDefault="00DC7425" w:rsidP="002009FE">
      <w:pPr>
        <w:rPr>
          <w:rFonts w:ascii="Trebuchet MS" w:hAnsi="Trebuchet MS"/>
          <w:sz w:val="20"/>
        </w:rPr>
      </w:pPr>
      <w:r w:rsidRPr="002009FE">
        <w:rPr>
          <w:rFonts w:ascii="Trebuchet MS" w:hAnsi="Trebuchet MS"/>
          <w:sz w:val="20"/>
        </w:rPr>
        <w:t xml:space="preserve">The Act applies to </w:t>
      </w:r>
      <w:r w:rsidRPr="00D6614B">
        <w:rPr>
          <w:rFonts w:ascii="Trebuchet MS" w:hAnsi="Trebuchet MS"/>
          <w:sz w:val="20"/>
          <w:u w:val="single"/>
        </w:rPr>
        <w:t>all</w:t>
      </w:r>
      <w:r w:rsidRPr="00D6614B">
        <w:rPr>
          <w:rFonts w:ascii="Trebuchet MS" w:hAnsi="Trebuchet MS"/>
          <w:sz w:val="20"/>
        </w:rPr>
        <w:t xml:space="preserve"> </w:t>
      </w:r>
      <w:r w:rsidRPr="002009FE">
        <w:rPr>
          <w:rFonts w:ascii="Trebuchet MS" w:hAnsi="Trebuchet MS"/>
          <w:sz w:val="20"/>
        </w:rPr>
        <w:t>employees –</w:t>
      </w:r>
      <w:r w:rsidR="002009FE" w:rsidRPr="002009FE">
        <w:rPr>
          <w:rFonts w:ascii="Trebuchet MS" w:hAnsi="Trebuchet MS"/>
          <w:sz w:val="20"/>
        </w:rPr>
        <w:t xml:space="preserve"> </w:t>
      </w:r>
      <w:r w:rsidRPr="002009FE">
        <w:rPr>
          <w:rFonts w:ascii="Trebuchet MS" w:hAnsi="Trebuchet MS"/>
          <w:sz w:val="20"/>
        </w:rPr>
        <w:t>fixed term</w:t>
      </w:r>
      <w:r w:rsidR="002009FE" w:rsidRPr="002009FE">
        <w:rPr>
          <w:rFonts w:ascii="Trebuchet MS" w:hAnsi="Trebuchet MS"/>
          <w:sz w:val="20"/>
        </w:rPr>
        <w:t xml:space="preserve">, </w:t>
      </w:r>
      <w:r w:rsidRPr="009122DA">
        <w:rPr>
          <w:rFonts w:ascii="Trebuchet MS" w:hAnsi="Trebuchet MS"/>
          <w:sz w:val="20"/>
        </w:rPr>
        <w:t>permanent full</w:t>
      </w:r>
      <w:r w:rsidR="00901024" w:rsidRPr="009122DA">
        <w:rPr>
          <w:rFonts w:ascii="Trebuchet MS" w:hAnsi="Trebuchet MS"/>
          <w:sz w:val="20"/>
        </w:rPr>
        <w:t xml:space="preserve"> time</w:t>
      </w:r>
      <w:r w:rsidRPr="002009FE">
        <w:rPr>
          <w:rFonts w:ascii="Trebuchet MS" w:hAnsi="Trebuchet MS"/>
          <w:sz w:val="20"/>
        </w:rPr>
        <w:t xml:space="preserve"> or part-time and casual. </w:t>
      </w:r>
      <w:r w:rsidR="00847D65">
        <w:rPr>
          <w:rFonts w:ascii="Trebuchet MS" w:hAnsi="Trebuchet MS"/>
          <w:sz w:val="20"/>
        </w:rPr>
        <w:t xml:space="preserve"> See the </w:t>
      </w:r>
      <w:r w:rsidR="009F4943">
        <w:rPr>
          <w:rFonts w:ascii="Trebuchet MS" w:hAnsi="Trebuchet MS"/>
          <w:sz w:val="20"/>
        </w:rPr>
        <w:t>key terms</w:t>
      </w:r>
      <w:r w:rsidR="00847D65">
        <w:rPr>
          <w:rFonts w:ascii="Trebuchet MS" w:hAnsi="Trebuchet MS"/>
          <w:sz w:val="20"/>
        </w:rPr>
        <w:t xml:space="preserve"> below for more information.</w:t>
      </w:r>
      <w:r w:rsidRPr="002009FE">
        <w:rPr>
          <w:rFonts w:ascii="Trebuchet MS" w:hAnsi="Trebuchet MS"/>
          <w:sz w:val="20"/>
        </w:rPr>
        <w:t xml:space="preserve"> </w:t>
      </w:r>
    </w:p>
    <w:p w:rsidR="00DC7425" w:rsidRDefault="00DC7425" w:rsidP="00DC7425">
      <w:pPr>
        <w:rPr>
          <w:rFonts w:ascii="Trebuchet MS" w:hAnsi="Trebuchet MS"/>
          <w:sz w:val="20"/>
        </w:rPr>
      </w:pPr>
    </w:p>
    <w:p w:rsidR="00704575" w:rsidRPr="00B53C3A" w:rsidRDefault="002009FE" w:rsidP="002009FE">
      <w:pPr>
        <w:rPr>
          <w:rFonts w:ascii="Trebuchet MS" w:hAnsi="Trebuchet MS"/>
          <w:b/>
          <w:sz w:val="20"/>
        </w:rPr>
      </w:pPr>
      <w:r w:rsidRPr="00B53C3A">
        <w:rPr>
          <w:rFonts w:ascii="Trebuchet MS" w:hAnsi="Trebuchet MS"/>
          <w:b/>
          <w:sz w:val="20"/>
        </w:rPr>
        <w:t>QUALIFYING PERIODS</w:t>
      </w:r>
    </w:p>
    <w:p w:rsidR="00D81259" w:rsidRPr="00B53C3A" w:rsidRDefault="00D81259" w:rsidP="003C2E31">
      <w:pPr>
        <w:numPr>
          <w:ilvl w:val="0"/>
          <w:numId w:val="10"/>
        </w:numPr>
        <w:rPr>
          <w:rFonts w:ascii="Trebuchet MS" w:hAnsi="Trebuchet MS"/>
          <w:sz w:val="20"/>
        </w:rPr>
      </w:pPr>
      <w:r w:rsidRPr="00B53C3A">
        <w:rPr>
          <w:rFonts w:ascii="Trebuchet MS" w:hAnsi="Trebuchet MS"/>
          <w:sz w:val="20"/>
        </w:rPr>
        <w:t>Public holidays – no waiting period</w:t>
      </w:r>
    </w:p>
    <w:p w:rsidR="00DC7425" w:rsidRPr="00B53C3A" w:rsidRDefault="009214EF" w:rsidP="003C2E31">
      <w:pPr>
        <w:numPr>
          <w:ilvl w:val="0"/>
          <w:numId w:val="10"/>
        </w:numPr>
        <w:rPr>
          <w:rFonts w:ascii="Trebuchet MS" w:hAnsi="Trebuchet MS"/>
          <w:sz w:val="20"/>
        </w:rPr>
      </w:pPr>
      <w:r w:rsidRPr="00B53C3A">
        <w:rPr>
          <w:rFonts w:ascii="Trebuchet MS" w:hAnsi="Trebuchet MS"/>
          <w:sz w:val="20"/>
        </w:rPr>
        <w:t>A</w:t>
      </w:r>
      <w:r w:rsidR="002009FE" w:rsidRPr="00B53C3A">
        <w:rPr>
          <w:rFonts w:ascii="Trebuchet MS" w:hAnsi="Trebuchet MS"/>
          <w:sz w:val="20"/>
        </w:rPr>
        <w:t xml:space="preserve">nnual leave </w:t>
      </w:r>
      <w:r w:rsidR="00D81259" w:rsidRPr="00B53C3A">
        <w:rPr>
          <w:rFonts w:ascii="Trebuchet MS" w:hAnsi="Trebuchet MS"/>
          <w:sz w:val="20"/>
        </w:rPr>
        <w:t>-</w:t>
      </w:r>
      <w:r w:rsidR="002009FE" w:rsidRPr="00B53C3A">
        <w:rPr>
          <w:rFonts w:ascii="Trebuchet MS" w:hAnsi="Trebuchet MS"/>
          <w:sz w:val="20"/>
        </w:rPr>
        <w:t xml:space="preserve"> 12 months</w:t>
      </w:r>
      <w:r w:rsidR="00D81259" w:rsidRPr="00B53C3A">
        <w:rPr>
          <w:rFonts w:ascii="Trebuchet MS" w:hAnsi="Trebuchet MS"/>
          <w:sz w:val="20"/>
        </w:rPr>
        <w:t xml:space="preserve"> of continuous service</w:t>
      </w:r>
      <w:r w:rsidR="002009FE" w:rsidRPr="00B53C3A">
        <w:rPr>
          <w:rFonts w:ascii="Trebuchet MS" w:hAnsi="Trebuchet MS"/>
          <w:sz w:val="20"/>
        </w:rPr>
        <w:t xml:space="preserve"> </w:t>
      </w:r>
    </w:p>
    <w:p w:rsidR="00C43806" w:rsidRPr="00B53C3A" w:rsidRDefault="009214EF" w:rsidP="003C2E31">
      <w:pPr>
        <w:numPr>
          <w:ilvl w:val="0"/>
          <w:numId w:val="10"/>
        </w:numPr>
        <w:rPr>
          <w:rFonts w:ascii="Trebuchet MS" w:hAnsi="Trebuchet MS"/>
          <w:sz w:val="20"/>
        </w:rPr>
      </w:pPr>
      <w:r w:rsidRPr="00B53C3A">
        <w:rPr>
          <w:rFonts w:ascii="Trebuchet MS" w:hAnsi="Trebuchet MS"/>
          <w:sz w:val="20"/>
        </w:rPr>
        <w:t>S</w:t>
      </w:r>
      <w:r w:rsidR="00D81259" w:rsidRPr="00B53C3A">
        <w:rPr>
          <w:rFonts w:ascii="Trebuchet MS" w:hAnsi="Trebuchet MS"/>
          <w:sz w:val="20"/>
        </w:rPr>
        <w:t>ick and bereavement leave – either</w:t>
      </w:r>
      <w:r w:rsidR="00C43806" w:rsidRPr="00B53C3A">
        <w:rPr>
          <w:rFonts w:ascii="Trebuchet MS" w:hAnsi="Trebuchet MS"/>
          <w:sz w:val="20"/>
        </w:rPr>
        <w:t xml:space="preserve"> </w:t>
      </w:r>
      <w:r w:rsidR="00D81259" w:rsidRPr="00B53C3A">
        <w:rPr>
          <w:rFonts w:ascii="Trebuchet MS" w:hAnsi="Trebuchet MS"/>
          <w:sz w:val="20"/>
        </w:rPr>
        <w:t>6 months of current continuous employment or over a period of 6 months</w:t>
      </w:r>
      <w:r w:rsidR="009A5C91" w:rsidRPr="00B53C3A">
        <w:rPr>
          <w:rFonts w:ascii="Trebuchet MS" w:hAnsi="Trebuchet MS"/>
          <w:sz w:val="20"/>
        </w:rPr>
        <w:t>,</w:t>
      </w:r>
      <w:r w:rsidR="00D81259" w:rsidRPr="00B53C3A">
        <w:rPr>
          <w:rFonts w:ascii="Trebuchet MS" w:hAnsi="Trebuchet MS"/>
          <w:sz w:val="20"/>
        </w:rPr>
        <w:t xml:space="preserve"> </w:t>
      </w:r>
      <w:r w:rsidR="00440874" w:rsidRPr="00B53C3A">
        <w:rPr>
          <w:rFonts w:ascii="Trebuchet MS" w:hAnsi="Trebuchet MS"/>
          <w:sz w:val="20"/>
        </w:rPr>
        <w:t>at least a</w:t>
      </w:r>
      <w:r w:rsidR="00D81259" w:rsidRPr="00B53C3A">
        <w:rPr>
          <w:rFonts w:ascii="Trebuchet MS" w:hAnsi="Trebuchet MS"/>
          <w:sz w:val="20"/>
        </w:rPr>
        <w:t xml:space="preserve">n average </w:t>
      </w:r>
      <w:r w:rsidR="00440874" w:rsidRPr="00B53C3A">
        <w:rPr>
          <w:rFonts w:ascii="Trebuchet MS" w:hAnsi="Trebuchet MS"/>
          <w:sz w:val="20"/>
        </w:rPr>
        <w:t xml:space="preserve">of </w:t>
      </w:r>
      <w:r w:rsidR="00D81259" w:rsidRPr="00B53C3A">
        <w:rPr>
          <w:rFonts w:ascii="Trebuchet MS" w:hAnsi="Trebuchet MS"/>
          <w:sz w:val="20"/>
        </w:rPr>
        <w:t xml:space="preserve">10 hours a week, </w:t>
      </w:r>
      <w:r w:rsidR="00D81259" w:rsidRPr="00B53C3A">
        <w:rPr>
          <w:rFonts w:ascii="Trebuchet MS" w:hAnsi="Trebuchet MS"/>
          <w:sz w:val="20"/>
          <w:u w:val="single"/>
        </w:rPr>
        <w:t xml:space="preserve">and </w:t>
      </w:r>
      <w:r w:rsidR="00D81259" w:rsidRPr="00B53C3A">
        <w:rPr>
          <w:rFonts w:ascii="Trebuchet MS" w:hAnsi="Trebuchet MS"/>
          <w:sz w:val="20"/>
        </w:rPr>
        <w:t>at least 1 hour in every week or at least 40 hours in every month</w:t>
      </w:r>
      <w:bookmarkStart w:id="3" w:name="_Ref18301021"/>
      <w:r w:rsidR="00C43806" w:rsidRPr="00B53C3A">
        <w:rPr>
          <w:rFonts w:ascii="Trebuchet MS" w:hAnsi="Trebuchet MS"/>
          <w:sz w:val="20"/>
        </w:rPr>
        <w:t>.</w:t>
      </w:r>
    </w:p>
    <w:p w:rsidR="000D501E" w:rsidRPr="00B53C3A" w:rsidRDefault="000D501E" w:rsidP="00C43806">
      <w:pPr>
        <w:ind w:left="349"/>
        <w:rPr>
          <w:rFonts w:ascii="Trebuchet MS" w:hAnsi="Trebuchet MS"/>
          <w:sz w:val="20"/>
        </w:rPr>
      </w:pPr>
    </w:p>
    <w:p w:rsidR="00DC7425" w:rsidRPr="00B53C3A" w:rsidRDefault="00DC7425" w:rsidP="00C43806">
      <w:pPr>
        <w:rPr>
          <w:rFonts w:ascii="Trebuchet MS" w:hAnsi="Trebuchet MS"/>
          <w:b/>
          <w:sz w:val="20"/>
        </w:rPr>
      </w:pPr>
      <w:r w:rsidRPr="00B53C3A">
        <w:rPr>
          <w:rFonts w:ascii="Trebuchet MS" w:hAnsi="Trebuchet MS"/>
          <w:b/>
          <w:sz w:val="20"/>
        </w:rPr>
        <w:t>HOLIDAYS</w:t>
      </w:r>
      <w:r w:rsidR="00C43806" w:rsidRPr="00B53C3A">
        <w:rPr>
          <w:rFonts w:ascii="Trebuchet MS" w:hAnsi="Trebuchet MS"/>
          <w:b/>
          <w:sz w:val="20"/>
        </w:rPr>
        <w:t xml:space="preserve"> AND </w:t>
      </w:r>
      <w:r w:rsidRPr="00B53C3A">
        <w:rPr>
          <w:rFonts w:ascii="Trebuchet MS" w:hAnsi="Trebuchet MS"/>
          <w:b/>
          <w:sz w:val="20"/>
        </w:rPr>
        <w:t xml:space="preserve">LEAVE </w:t>
      </w:r>
      <w:bookmarkEnd w:id="3"/>
      <w:r w:rsidR="00C43806" w:rsidRPr="00B53C3A">
        <w:rPr>
          <w:rFonts w:ascii="Trebuchet MS" w:hAnsi="Trebuchet MS"/>
          <w:b/>
          <w:sz w:val="20"/>
        </w:rPr>
        <w:t>RECORDS</w:t>
      </w:r>
    </w:p>
    <w:p w:rsidR="00DC7425" w:rsidRPr="00B53C3A" w:rsidRDefault="00C43806" w:rsidP="00DC7425">
      <w:pPr>
        <w:rPr>
          <w:rFonts w:ascii="Trebuchet MS" w:hAnsi="Trebuchet MS"/>
          <w:sz w:val="20"/>
        </w:rPr>
      </w:pPr>
      <w:r w:rsidRPr="00B53C3A">
        <w:rPr>
          <w:rFonts w:ascii="Trebuchet MS" w:hAnsi="Trebuchet MS"/>
          <w:sz w:val="20"/>
        </w:rPr>
        <w:t>H</w:t>
      </w:r>
      <w:r w:rsidR="00DC7425" w:rsidRPr="00B53C3A">
        <w:rPr>
          <w:rFonts w:ascii="Trebuchet MS" w:hAnsi="Trebuchet MS"/>
          <w:sz w:val="20"/>
        </w:rPr>
        <w:t>oliday</w:t>
      </w:r>
      <w:r w:rsidRPr="00B53C3A">
        <w:rPr>
          <w:rFonts w:ascii="Trebuchet MS" w:hAnsi="Trebuchet MS"/>
          <w:sz w:val="20"/>
        </w:rPr>
        <w:t>s</w:t>
      </w:r>
      <w:r w:rsidR="00DC7425" w:rsidRPr="00B53C3A">
        <w:rPr>
          <w:rFonts w:ascii="Trebuchet MS" w:hAnsi="Trebuchet MS"/>
          <w:sz w:val="20"/>
        </w:rPr>
        <w:t xml:space="preserve"> and leave record</w:t>
      </w:r>
      <w:r w:rsidRPr="00B53C3A">
        <w:rPr>
          <w:rFonts w:ascii="Trebuchet MS" w:hAnsi="Trebuchet MS"/>
          <w:sz w:val="20"/>
        </w:rPr>
        <w:t>s</w:t>
      </w:r>
      <w:r w:rsidR="00DC7425" w:rsidRPr="00B53C3A">
        <w:rPr>
          <w:rFonts w:ascii="Trebuchet MS" w:hAnsi="Trebuchet MS"/>
          <w:sz w:val="20"/>
        </w:rPr>
        <w:t xml:space="preserve"> </w:t>
      </w:r>
      <w:r w:rsidRPr="00B53C3A">
        <w:rPr>
          <w:rFonts w:ascii="Trebuchet MS" w:hAnsi="Trebuchet MS"/>
          <w:sz w:val="20"/>
        </w:rPr>
        <w:t xml:space="preserve">must be kept </w:t>
      </w:r>
      <w:r w:rsidR="00DC7425" w:rsidRPr="00B53C3A">
        <w:rPr>
          <w:rFonts w:ascii="Trebuchet MS" w:hAnsi="Trebuchet MS"/>
          <w:sz w:val="20"/>
        </w:rPr>
        <w:t xml:space="preserve">for each employee, for a period of six years.  Failure to do </w:t>
      </w:r>
      <w:r w:rsidR="00247D34" w:rsidRPr="00B53C3A">
        <w:rPr>
          <w:rFonts w:ascii="Trebuchet MS" w:hAnsi="Trebuchet MS"/>
          <w:sz w:val="20"/>
        </w:rPr>
        <w:t xml:space="preserve">so </w:t>
      </w:r>
      <w:r w:rsidRPr="00B53C3A">
        <w:rPr>
          <w:rFonts w:ascii="Trebuchet MS" w:hAnsi="Trebuchet MS"/>
          <w:sz w:val="20"/>
        </w:rPr>
        <w:t>carries</w:t>
      </w:r>
      <w:r w:rsidR="00DC7425" w:rsidRPr="00B53C3A">
        <w:rPr>
          <w:rFonts w:ascii="Trebuchet MS" w:hAnsi="Trebuchet MS"/>
          <w:sz w:val="20"/>
        </w:rPr>
        <w:t xml:space="preserve"> a maximum penalty of $</w:t>
      </w:r>
      <w:r w:rsidRPr="00B53C3A">
        <w:rPr>
          <w:rFonts w:ascii="Trebuchet MS" w:hAnsi="Trebuchet MS"/>
          <w:sz w:val="20"/>
        </w:rPr>
        <w:t>10</w:t>
      </w:r>
      <w:r w:rsidR="00DC7425" w:rsidRPr="00B53C3A">
        <w:rPr>
          <w:rFonts w:ascii="Trebuchet MS" w:hAnsi="Trebuchet MS"/>
          <w:sz w:val="20"/>
        </w:rPr>
        <w:t xml:space="preserve">,000 </w:t>
      </w:r>
      <w:r w:rsidRPr="00B53C3A">
        <w:rPr>
          <w:rFonts w:ascii="Trebuchet MS" w:hAnsi="Trebuchet MS"/>
          <w:sz w:val="20"/>
        </w:rPr>
        <w:t>for</w:t>
      </w:r>
      <w:r w:rsidR="00DC7425" w:rsidRPr="00B53C3A">
        <w:rPr>
          <w:rFonts w:ascii="Trebuchet MS" w:hAnsi="Trebuchet MS"/>
          <w:sz w:val="20"/>
        </w:rPr>
        <w:t xml:space="preserve"> an individual and $</w:t>
      </w:r>
      <w:r w:rsidRPr="00B53C3A">
        <w:rPr>
          <w:rFonts w:ascii="Trebuchet MS" w:hAnsi="Trebuchet MS"/>
          <w:sz w:val="20"/>
        </w:rPr>
        <w:t>2</w:t>
      </w:r>
      <w:r w:rsidR="00DC7425" w:rsidRPr="00B53C3A">
        <w:rPr>
          <w:rFonts w:ascii="Trebuchet MS" w:hAnsi="Trebuchet MS"/>
          <w:sz w:val="20"/>
        </w:rPr>
        <w:t xml:space="preserve">0,000 </w:t>
      </w:r>
      <w:r w:rsidRPr="00B53C3A">
        <w:rPr>
          <w:rFonts w:ascii="Trebuchet MS" w:hAnsi="Trebuchet MS"/>
          <w:sz w:val="20"/>
        </w:rPr>
        <w:t xml:space="preserve">for </w:t>
      </w:r>
      <w:r w:rsidR="00DC7425" w:rsidRPr="00B53C3A">
        <w:rPr>
          <w:rFonts w:ascii="Trebuchet MS" w:hAnsi="Trebuchet MS"/>
          <w:sz w:val="20"/>
        </w:rPr>
        <w:t>a company</w:t>
      </w:r>
      <w:r w:rsidRPr="00B53C3A">
        <w:rPr>
          <w:rFonts w:ascii="Trebuchet MS" w:hAnsi="Trebuchet MS"/>
          <w:sz w:val="20"/>
        </w:rPr>
        <w:t xml:space="preserve"> or other body corporate</w:t>
      </w:r>
      <w:r w:rsidR="00DC7425" w:rsidRPr="00B53C3A">
        <w:rPr>
          <w:rFonts w:ascii="Trebuchet MS" w:hAnsi="Trebuchet MS"/>
          <w:sz w:val="20"/>
        </w:rPr>
        <w:t>.</w:t>
      </w:r>
    </w:p>
    <w:p w:rsidR="008D0809" w:rsidRDefault="008D0809" w:rsidP="00DC7425">
      <w:pPr>
        <w:pStyle w:val="Heading3"/>
        <w:rPr>
          <w:rFonts w:ascii="Trebuchet MS" w:hAnsi="Trebuchet MS"/>
          <w:sz w:val="20"/>
        </w:rPr>
      </w:pPr>
    </w:p>
    <w:p w:rsidR="00DC7425" w:rsidRPr="00B53C3A" w:rsidRDefault="00DC7425" w:rsidP="00DC7425">
      <w:pPr>
        <w:pStyle w:val="Heading3"/>
        <w:rPr>
          <w:rFonts w:ascii="Trebuchet MS" w:hAnsi="Trebuchet MS"/>
          <w:sz w:val="20"/>
        </w:rPr>
      </w:pPr>
      <w:r w:rsidRPr="00B53C3A">
        <w:rPr>
          <w:rFonts w:ascii="Trebuchet MS" w:hAnsi="Trebuchet MS"/>
          <w:sz w:val="20"/>
        </w:rPr>
        <w:t>Details</w:t>
      </w:r>
      <w:r w:rsidR="00247D34" w:rsidRPr="00B53C3A">
        <w:rPr>
          <w:rFonts w:ascii="Trebuchet MS" w:hAnsi="Trebuchet MS"/>
          <w:sz w:val="20"/>
        </w:rPr>
        <w:t xml:space="preserve"> to</w:t>
      </w:r>
      <w:r w:rsidR="00E4420D" w:rsidRPr="00B53C3A">
        <w:rPr>
          <w:rFonts w:ascii="Trebuchet MS" w:hAnsi="Trebuchet MS"/>
          <w:sz w:val="20"/>
        </w:rPr>
        <w:t xml:space="preserve"> ke</w:t>
      </w:r>
      <w:r w:rsidRPr="00B53C3A">
        <w:rPr>
          <w:rFonts w:ascii="Trebuchet MS" w:hAnsi="Trebuchet MS"/>
          <w:sz w:val="20"/>
        </w:rPr>
        <w:t>ep</w:t>
      </w:r>
    </w:p>
    <w:p w:rsidR="00DC7425" w:rsidRPr="00B53C3A" w:rsidRDefault="00DC7425" w:rsidP="00DC7425">
      <w:pPr>
        <w:rPr>
          <w:rFonts w:ascii="Trebuchet MS" w:hAnsi="Trebuchet MS"/>
          <w:sz w:val="20"/>
        </w:rPr>
      </w:pPr>
      <w:r w:rsidRPr="00B53C3A">
        <w:rPr>
          <w:rFonts w:ascii="Trebuchet MS" w:hAnsi="Trebuchet MS"/>
          <w:sz w:val="20"/>
        </w:rPr>
        <w:t xml:space="preserve">For each employee, record </w:t>
      </w:r>
      <w:r w:rsidR="00197689" w:rsidRPr="00B53C3A">
        <w:rPr>
          <w:rFonts w:ascii="Trebuchet MS" w:hAnsi="Trebuchet MS"/>
          <w:sz w:val="20"/>
          <w:u w:val="single"/>
        </w:rPr>
        <w:t>all</w:t>
      </w:r>
      <w:r w:rsidRPr="00B53C3A">
        <w:rPr>
          <w:rFonts w:ascii="Trebuchet MS" w:hAnsi="Trebuchet MS"/>
          <w:sz w:val="20"/>
        </w:rPr>
        <w:t xml:space="preserve"> of the following information</w:t>
      </w:r>
      <w:r w:rsidR="00C81047" w:rsidRPr="00B53C3A">
        <w:rPr>
          <w:rFonts w:ascii="Trebuchet MS" w:hAnsi="Trebuchet MS"/>
          <w:sz w:val="20"/>
        </w:rPr>
        <w:t>:</w:t>
      </w:r>
    </w:p>
    <w:p w:rsidR="000E7730" w:rsidRPr="00B53C3A" w:rsidRDefault="000E7730" w:rsidP="00DC7425">
      <w:pPr>
        <w:rPr>
          <w:rFonts w:ascii="Trebuchet MS" w:hAnsi="Trebuchet MS"/>
          <w:sz w:val="20"/>
        </w:rPr>
      </w:pPr>
    </w:p>
    <w:p w:rsidR="00B161AC" w:rsidRPr="00B53C3A" w:rsidRDefault="000E7730"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w:t>
      </w:r>
      <w:r w:rsidR="00B161AC" w:rsidRPr="00B53C3A">
        <w:rPr>
          <w:rFonts w:ascii="Trebuchet MS" w:hAnsi="Trebuchet MS"/>
          <w:sz w:val="20"/>
          <w:lang w:val="en-NZ"/>
        </w:rPr>
        <w:t>he name of the employee</w:t>
      </w:r>
    </w:p>
    <w:p w:rsidR="00B161AC" w:rsidRPr="00B53C3A" w:rsidRDefault="000E7730"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w:t>
      </w:r>
      <w:r w:rsidR="00B161AC" w:rsidRPr="00B53C3A">
        <w:rPr>
          <w:rFonts w:ascii="Trebuchet MS" w:hAnsi="Trebuchet MS"/>
          <w:sz w:val="20"/>
          <w:lang w:val="en-NZ"/>
        </w:rPr>
        <w:t>he date on which the employee’s employment commenced:</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days on which the employee actually works, if the information is relevant to the calculation of entitlements or payment for entitlements under this Act:</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employee’s current entitlement to annual holidays:</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date on which the employee last became entitled to annual holidays:</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employee’s current entitlement to sick leave:</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dates on which any annual holiday, sick leave, or bereavement leave has been taken:</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amount of payment for any annual holiday, sick leave, or bereavement leave that has been taken:</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portion of any annual holidays that have been paid out in each entitlement year (if applicable):</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date and amount of payment, in each entitlement year, for any annual holidays paid out under section 28B (if applicable):</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dates of, and payments for, any public holiday on which the employee worked:</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number of hours that the employee worked on any public holiday:</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day or part of any public holiday specified in section 44(1) agreed to be transferred under section 44A or 44B and the calendar day or period of 24 hours to which it has been transferred (if applicable):</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date on which the employee became entitled to any alternative holiday:</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details of the dates of, and payments for, any public holiday or alternative holiday on which the employee did not work, but for which the employee had an entitlement to holiday pay:</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cash value of any board or lodgings, as agreed or determined under section 10:</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details of any payment to which the employee is entitled under section 61(3) (which relates to payment in exchange for an alternative holiday):</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date of the termination of the employee’s employment (if applicable):</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r w:rsidRPr="00B53C3A">
        <w:rPr>
          <w:rFonts w:ascii="Trebuchet MS" w:hAnsi="Trebuchet MS"/>
          <w:sz w:val="20"/>
          <w:lang w:val="en-NZ"/>
        </w:rPr>
        <w:t>the amount paid to the employee as holiday pay upon the termination of</w:t>
      </w:r>
      <w:r w:rsidR="00D81181" w:rsidRPr="00B53C3A">
        <w:rPr>
          <w:rFonts w:ascii="Trebuchet MS" w:hAnsi="Trebuchet MS"/>
          <w:sz w:val="20"/>
          <w:lang w:val="en-NZ"/>
        </w:rPr>
        <w:t xml:space="preserve"> </w:t>
      </w:r>
      <w:r w:rsidRPr="00B53C3A">
        <w:rPr>
          <w:rFonts w:ascii="Trebuchet MS" w:hAnsi="Trebuchet MS"/>
          <w:sz w:val="20"/>
          <w:lang w:val="en-NZ"/>
        </w:rPr>
        <w:t>the employee’s employment (if applicable):</w:t>
      </w:r>
    </w:p>
    <w:p w:rsidR="00B161AC" w:rsidRPr="00B53C3A" w:rsidRDefault="00B161AC" w:rsidP="00CB4072">
      <w:pPr>
        <w:pStyle w:val="p32"/>
        <w:numPr>
          <w:ilvl w:val="0"/>
          <w:numId w:val="25"/>
        </w:numPr>
        <w:tabs>
          <w:tab w:val="clear" w:pos="720"/>
        </w:tabs>
        <w:autoSpaceDN w:val="0"/>
        <w:rPr>
          <w:rFonts w:ascii="Trebuchet MS" w:hAnsi="Trebuchet MS"/>
          <w:sz w:val="20"/>
          <w:lang w:val="en-NZ"/>
        </w:rPr>
      </w:pPr>
      <w:proofErr w:type="gramStart"/>
      <w:r w:rsidRPr="00B53C3A">
        <w:rPr>
          <w:rFonts w:ascii="Trebuchet MS" w:hAnsi="Trebuchet MS"/>
          <w:sz w:val="20"/>
          <w:lang w:val="en-NZ"/>
        </w:rPr>
        <w:t>any</w:t>
      </w:r>
      <w:proofErr w:type="gramEnd"/>
      <w:r w:rsidRPr="00B53C3A">
        <w:rPr>
          <w:rFonts w:ascii="Trebuchet MS" w:hAnsi="Trebuchet MS"/>
          <w:sz w:val="20"/>
          <w:lang w:val="en-NZ"/>
        </w:rPr>
        <w:t xml:space="preserve"> other particulars that may be prescribed.</w:t>
      </w:r>
    </w:p>
    <w:p w:rsidR="00D81181" w:rsidRPr="00B53C3A" w:rsidRDefault="00D81181" w:rsidP="00E4420D">
      <w:pPr>
        <w:pStyle w:val="p32"/>
        <w:tabs>
          <w:tab w:val="clear" w:pos="720"/>
        </w:tabs>
        <w:autoSpaceDN w:val="0"/>
        <w:ind w:left="0"/>
        <w:rPr>
          <w:rFonts w:ascii="Trebuchet MS" w:hAnsi="Trebuchet MS"/>
          <w:sz w:val="20"/>
          <w:lang w:val="en-NZ"/>
        </w:rPr>
      </w:pPr>
    </w:p>
    <w:p w:rsidR="00D81181" w:rsidRDefault="00B161AC" w:rsidP="00D81181">
      <w:pPr>
        <w:pStyle w:val="p32"/>
        <w:tabs>
          <w:tab w:val="clear" w:pos="720"/>
        </w:tabs>
        <w:autoSpaceDN w:val="0"/>
        <w:ind w:left="0"/>
        <w:rPr>
          <w:rFonts w:ascii="Trebuchet MS" w:hAnsi="Trebuchet MS"/>
          <w:sz w:val="20"/>
          <w:lang w:val="en-NZ"/>
        </w:rPr>
      </w:pPr>
      <w:r w:rsidRPr="00B161AC">
        <w:rPr>
          <w:rFonts w:ascii="Trebuchet MS" w:hAnsi="Trebuchet MS"/>
          <w:sz w:val="20"/>
          <w:lang w:val="en-NZ"/>
        </w:rPr>
        <w:t>The holida</w:t>
      </w:r>
      <w:r w:rsidR="00D81181">
        <w:rPr>
          <w:rFonts w:ascii="Trebuchet MS" w:hAnsi="Trebuchet MS"/>
          <w:sz w:val="20"/>
          <w:lang w:val="en-NZ"/>
        </w:rPr>
        <w:t xml:space="preserve">y and leave record must be kept </w:t>
      </w:r>
      <w:r w:rsidRPr="00B161AC">
        <w:rPr>
          <w:rFonts w:ascii="Trebuchet MS" w:hAnsi="Trebuchet MS"/>
          <w:sz w:val="20"/>
          <w:lang w:val="en-NZ"/>
        </w:rPr>
        <w:t>in written form or</w:t>
      </w:r>
      <w:r w:rsidR="00D81181">
        <w:rPr>
          <w:rFonts w:ascii="Trebuchet MS" w:hAnsi="Trebuchet MS"/>
          <w:sz w:val="20"/>
          <w:lang w:val="en-NZ"/>
        </w:rPr>
        <w:t xml:space="preserve"> </w:t>
      </w:r>
      <w:r w:rsidRPr="00D81181">
        <w:rPr>
          <w:rFonts w:ascii="Trebuchet MS" w:hAnsi="Trebuchet MS"/>
          <w:sz w:val="20"/>
          <w:lang w:val="en-NZ"/>
        </w:rPr>
        <w:t>in a form or in a manner that allows the information to be</w:t>
      </w:r>
      <w:r w:rsidR="00D81181" w:rsidRPr="00D81181">
        <w:rPr>
          <w:rFonts w:ascii="Trebuchet MS" w:hAnsi="Trebuchet MS"/>
          <w:sz w:val="20"/>
          <w:lang w:val="en-NZ"/>
        </w:rPr>
        <w:t xml:space="preserve"> </w:t>
      </w:r>
      <w:r w:rsidRPr="00D81181">
        <w:rPr>
          <w:rFonts w:ascii="Trebuchet MS" w:hAnsi="Trebuchet MS"/>
          <w:sz w:val="20"/>
          <w:lang w:val="en-NZ"/>
        </w:rPr>
        <w:t>easily accessed and converted into written form.</w:t>
      </w:r>
      <w:r w:rsidR="00D81181">
        <w:rPr>
          <w:rFonts w:ascii="Trebuchet MS" w:hAnsi="Trebuchet MS"/>
          <w:sz w:val="20"/>
          <w:lang w:val="en-NZ"/>
        </w:rPr>
        <w:t xml:space="preserve">  It can be </w:t>
      </w:r>
      <w:r w:rsidR="00D81181" w:rsidRPr="00B161AC">
        <w:rPr>
          <w:rFonts w:ascii="Trebuchet MS" w:hAnsi="Trebuchet MS"/>
          <w:sz w:val="20"/>
          <w:lang w:val="en-NZ"/>
        </w:rPr>
        <w:t xml:space="preserve">kept </w:t>
      </w:r>
      <w:r w:rsidR="00D81181">
        <w:rPr>
          <w:rFonts w:ascii="Trebuchet MS" w:hAnsi="Trebuchet MS"/>
          <w:sz w:val="20"/>
          <w:lang w:val="en-NZ"/>
        </w:rPr>
        <w:t xml:space="preserve">as </w:t>
      </w:r>
      <w:r w:rsidR="00D81181" w:rsidRPr="00B161AC">
        <w:rPr>
          <w:rFonts w:ascii="Trebuchet MS" w:hAnsi="Trebuchet MS"/>
          <w:sz w:val="20"/>
          <w:lang w:val="en-NZ"/>
        </w:rPr>
        <w:t>part of the wages and</w:t>
      </w:r>
      <w:r w:rsidR="00D81181">
        <w:rPr>
          <w:rFonts w:ascii="Trebuchet MS" w:hAnsi="Trebuchet MS"/>
          <w:sz w:val="20"/>
          <w:lang w:val="en-NZ"/>
        </w:rPr>
        <w:t xml:space="preserve"> </w:t>
      </w:r>
      <w:r w:rsidR="00D81181" w:rsidRPr="00B161AC">
        <w:rPr>
          <w:rFonts w:ascii="Trebuchet MS" w:hAnsi="Trebuchet MS"/>
          <w:sz w:val="20"/>
          <w:lang w:val="en-NZ"/>
        </w:rPr>
        <w:t xml:space="preserve">time record </w:t>
      </w:r>
      <w:r w:rsidR="00D81181">
        <w:rPr>
          <w:rFonts w:ascii="Trebuchet MS" w:hAnsi="Trebuchet MS"/>
          <w:sz w:val="20"/>
          <w:lang w:val="en-NZ"/>
        </w:rPr>
        <w:t>that must be</w:t>
      </w:r>
      <w:r w:rsidR="00D81181" w:rsidRPr="00B161AC">
        <w:rPr>
          <w:rFonts w:ascii="Trebuchet MS" w:hAnsi="Trebuchet MS"/>
          <w:sz w:val="20"/>
          <w:lang w:val="en-NZ"/>
        </w:rPr>
        <w:t xml:space="preserve"> kept under section 130 of the Employment Relations</w:t>
      </w:r>
      <w:r w:rsidR="00D81181">
        <w:rPr>
          <w:rFonts w:ascii="Trebuchet MS" w:hAnsi="Trebuchet MS"/>
          <w:sz w:val="20"/>
          <w:lang w:val="en-NZ"/>
        </w:rPr>
        <w:t xml:space="preserve"> </w:t>
      </w:r>
      <w:r w:rsidR="00D81181" w:rsidRPr="00B161AC">
        <w:rPr>
          <w:rFonts w:ascii="Trebuchet MS" w:hAnsi="Trebuchet MS"/>
          <w:sz w:val="20"/>
          <w:lang w:val="en-NZ"/>
        </w:rPr>
        <w:t>Act 2000.</w:t>
      </w:r>
    </w:p>
    <w:p w:rsidR="00D81181" w:rsidRDefault="00D81181" w:rsidP="00D81181">
      <w:pPr>
        <w:pStyle w:val="p32"/>
        <w:tabs>
          <w:tab w:val="clear" w:pos="720"/>
        </w:tabs>
        <w:autoSpaceDN w:val="0"/>
        <w:ind w:left="0"/>
        <w:rPr>
          <w:rFonts w:ascii="Trebuchet MS" w:hAnsi="Trebuchet MS"/>
          <w:sz w:val="20"/>
          <w:lang w:val="en-NZ"/>
        </w:rPr>
      </w:pPr>
    </w:p>
    <w:p w:rsidR="00DC7425" w:rsidRPr="003A4315" w:rsidRDefault="00DC7425" w:rsidP="00D81181">
      <w:pPr>
        <w:rPr>
          <w:rFonts w:ascii="Trebuchet MS" w:hAnsi="Trebuchet MS"/>
          <w:sz w:val="20"/>
        </w:rPr>
      </w:pPr>
      <w:r w:rsidRPr="003A4315">
        <w:rPr>
          <w:rFonts w:ascii="Trebuchet MS" w:hAnsi="Trebuchet MS"/>
          <w:sz w:val="20"/>
        </w:rPr>
        <w:t xml:space="preserve">Employees, their representatives or union, and a labour inspector can ask to see the record at any time.  </w:t>
      </w:r>
    </w:p>
    <w:p w:rsidR="00D81181" w:rsidRDefault="00D81181" w:rsidP="00DC7425">
      <w:pPr>
        <w:rPr>
          <w:rFonts w:ascii="Trebuchet MS" w:hAnsi="Trebuchet MS"/>
          <w:b/>
          <w:bCs/>
          <w:sz w:val="28"/>
          <w:szCs w:val="28"/>
        </w:rPr>
      </w:pPr>
    </w:p>
    <w:bookmarkEnd w:id="2"/>
    <w:p w:rsidR="00DC7425" w:rsidRPr="00892F85" w:rsidRDefault="009F4943" w:rsidP="00DC7425">
      <w:pPr>
        <w:pStyle w:val="Commentsubject"/>
        <w:rPr>
          <w:rFonts w:ascii="Trebuchet MS" w:hAnsi="Trebuchet MS"/>
          <w:b w:val="0"/>
          <w:i w:val="0"/>
          <w:sz w:val="20"/>
        </w:rPr>
      </w:pPr>
      <w:r>
        <w:rPr>
          <w:rFonts w:ascii="Trebuchet MS" w:hAnsi="Trebuchet MS"/>
          <w:i w:val="0"/>
          <w:sz w:val="20"/>
        </w:rPr>
        <w:t>KEY TERMS</w:t>
      </w:r>
      <w:r w:rsidR="00A93D74">
        <w:rPr>
          <w:rFonts w:ascii="Trebuchet MS" w:hAnsi="Trebuchet MS"/>
          <w:i w:val="0"/>
          <w:sz w:val="20"/>
        </w:rPr>
        <w:t xml:space="preserve"> - </w:t>
      </w:r>
      <w:r w:rsidRPr="00892F85">
        <w:rPr>
          <w:rFonts w:ascii="Trebuchet MS" w:hAnsi="Trebuchet MS"/>
          <w:b w:val="0"/>
          <w:i w:val="0"/>
          <w:sz w:val="20"/>
        </w:rPr>
        <w:t>these are simplified to make it easier to understand, and you should refer to the Act for the legal definitions of the terms</w:t>
      </w:r>
      <w:r w:rsidR="00A93D74">
        <w:rPr>
          <w:rFonts w:ascii="Trebuchet MS" w:hAnsi="Trebuchet MS"/>
          <w:b w:val="0"/>
          <w:i w:val="0"/>
          <w:sz w:val="20"/>
        </w:rPr>
        <w:t>.</w:t>
      </w:r>
    </w:p>
    <w:p w:rsidR="00E47116" w:rsidRDefault="00E47116" w:rsidP="00DC7425">
      <w:pPr>
        <w:pStyle w:val="Commentsubject"/>
        <w:rPr>
          <w:rFonts w:ascii="Trebuchet MS" w:hAnsi="Trebuchet MS"/>
          <w:b w:val="0"/>
          <w:i w:val="0"/>
          <w:sz w:val="20"/>
        </w:rPr>
      </w:pPr>
    </w:p>
    <w:p w:rsidR="008D0809" w:rsidRDefault="008D0809" w:rsidP="00E47116">
      <w:pPr>
        <w:pStyle w:val="Commentsubject"/>
        <w:spacing w:before="120"/>
        <w:rPr>
          <w:rFonts w:ascii="Trebuchet MS" w:hAnsi="Trebuchet MS"/>
          <w:i w:val="0"/>
          <w:sz w:val="20"/>
        </w:rPr>
      </w:pPr>
    </w:p>
    <w:p w:rsidR="00E47116" w:rsidRDefault="00E47116" w:rsidP="00E47116">
      <w:pPr>
        <w:pStyle w:val="Commentsubject"/>
        <w:spacing w:before="120"/>
        <w:rPr>
          <w:rFonts w:ascii="Trebuchet MS" w:hAnsi="Trebuchet MS"/>
          <w:b w:val="0"/>
          <w:i w:val="0"/>
          <w:sz w:val="20"/>
        </w:rPr>
      </w:pPr>
      <w:r w:rsidRPr="00384101">
        <w:rPr>
          <w:rFonts w:ascii="Trebuchet MS" w:hAnsi="Trebuchet MS"/>
          <w:i w:val="0"/>
          <w:sz w:val="20"/>
        </w:rPr>
        <w:t xml:space="preserve">Average </w:t>
      </w:r>
      <w:r w:rsidRPr="00AC3F41">
        <w:rPr>
          <w:rFonts w:ascii="Trebuchet MS" w:hAnsi="Trebuchet MS"/>
          <w:i w:val="0"/>
          <w:sz w:val="20"/>
        </w:rPr>
        <w:t xml:space="preserve">daily pay </w:t>
      </w:r>
      <w:r w:rsidR="00AC3F41" w:rsidRPr="00AC3F41">
        <w:rPr>
          <w:rFonts w:ascii="Trebuchet MS" w:hAnsi="Trebuchet MS"/>
          <w:i w:val="0"/>
          <w:sz w:val="20"/>
        </w:rPr>
        <w:t>(ADP)</w:t>
      </w:r>
      <w:r w:rsidR="009343CC">
        <w:rPr>
          <w:rFonts w:ascii="Trebuchet MS" w:hAnsi="Trebuchet MS"/>
          <w:i w:val="0"/>
          <w:sz w:val="20"/>
        </w:rPr>
        <w:t xml:space="preserve"> -</w:t>
      </w:r>
      <w:r w:rsidR="00AC3F41">
        <w:rPr>
          <w:rFonts w:ascii="Trebuchet MS" w:hAnsi="Trebuchet MS"/>
          <w:b w:val="0"/>
          <w:i w:val="0"/>
          <w:sz w:val="20"/>
        </w:rPr>
        <w:t xml:space="preserve"> </w:t>
      </w:r>
      <w:r w:rsidR="002E0AF8">
        <w:rPr>
          <w:rFonts w:ascii="Trebuchet MS" w:hAnsi="Trebuchet MS"/>
          <w:b w:val="0"/>
          <w:i w:val="0"/>
          <w:sz w:val="20"/>
        </w:rPr>
        <w:t>means</w:t>
      </w:r>
      <w:r w:rsidR="00E10E24">
        <w:rPr>
          <w:rFonts w:ascii="Trebuchet MS" w:hAnsi="Trebuchet MS"/>
          <w:b w:val="0"/>
          <w:i w:val="0"/>
          <w:sz w:val="20"/>
        </w:rPr>
        <w:t xml:space="preserve"> gross earnings </w:t>
      </w:r>
      <w:r w:rsidR="00490842">
        <w:rPr>
          <w:rFonts w:ascii="Trebuchet MS" w:hAnsi="Trebuchet MS"/>
          <w:b w:val="0"/>
          <w:i w:val="0"/>
          <w:sz w:val="20"/>
        </w:rPr>
        <w:t xml:space="preserve">for the 52 calendar weeks before the end of the pay period immediately before the calculation is made, divided by the number of whole or part days during which the employee earned the gross earnings, including any day on which the employee was on paid holiday or paid leave, but excluding any other day on which the employee did not actually work. </w:t>
      </w:r>
    </w:p>
    <w:p w:rsidR="00E47116" w:rsidRDefault="00E47116" w:rsidP="00E47116">
      <w:pPr>
        <w:pStyle w:val="Commentsubject"/>
        <w:spacing w:before="120"/>
        <w:rPr>
          <w:rFonts w:ascii="Trebuchet MS" w:hAnsi="Trebuchet MS"/>
          <w:b w:val="0"/>
          <w:i w:val="0"/>
          <w:sz w:val="20"/>
        </w:rPr>
      </w:pPr>
      <w:r w:rsidRPr="00384101">
        <w:rPr>
          <w:rFonts w:ascii="Trebuchet MS" w:hAnsi="Trebuchet MS"/>
          <w:i w:val="0"/>
          <w:sz w:val="20"/>
        </w:rPr>
        <w:t>Average weekly</w:t>
      </w:r>
      <w:r>
        <w:rPr>
          <w:rFonts w:ascii="Trebuchet MS" w:hAnsi="Trebuchet MS"/>
          <w:b w:val="0"/>
          <w:i w:val="0"/>
          <w:sz w:val="20"/>
        </w:rPr>
        <w:t xml:space="preserve"> </w:t>
      </w:r>
      <w:r w:rsidRPr="00384101">
        <w:rPr>
          <w:rFonts w:ascii="Trebuchet MS" w:hAnsi="Trebuchet MS"/>
          <w:i w:val="0"/>
          <w:sz w:val="20"/>
        </w:rPr>
        <w:t>earnings</w:t>
      </w:r>
      <w:r>
        <w:rPr>
          <w:rFonts w:ascii="Trebuchet MS" w:hAnsi="Trebuchet MS"/>
          <w:b w:val="0"/>
          <w:i w:val="0"/>
          <w:sz w:val="20"/>
        </w:rPr>
        <w:t xml:space="preserve"> </w:t>
      </w:r>
      <w:r w:rsidR="00AC3F41">
        <w:rPr>
          <w:rFonts w:ascii="Trebuchet MS" w:hAnsi="Trebuchet MS"/>
          <w:i w:val="0"/>
          <w:sz w:val="20"/>
        </w:rPr>
        <w:t xml:space="preserve">(AWE) </w:t>
      </w:r>
      <w:r>
        <w:rPr>
          <w:rFonts w:ascii="Trebuchet MS" w:hAnsi="Trebuchet MS"/>
          <w:b w:val="0"/>
          <w:i w:val="0"/>
          <w:sz w:val="20"/>
        </w:rPr>
        <w:t>means</w:t>
      </w:r>
      <w:r w:rsidR="00490842">
        <w:rPr>
          <w:rFonts w:ascii="Trebuchet MS" w:hAnsi="Trebuchet MS"/>
          <w:b w:val="0"/>
          <w:i w:val="0"/>
          <w:sz w:val="20"/>
        </w:rPr>
        <w:t xml:space="preserve"> 1/52 of an employee’s gross earnings</w:t>
      </w:r>
    </w:p>
    <w:p w:rsidR="00490842" w:rsidRPr="00490842" w:rsidRDefault="00E47116" w:rsidP="00490842">
      <w:pPr>
        <w:pStyle w:val="Commentsubject"/>
        <w:spacing w:before="120"/>
        <w:rPr>
          <w:rFonts w:ascii="Trebuchet MS" w:hAnsi="Trebuchet MS"/>
          <w:b w:val="0"/>
          <w:i w:val="0"/>
          <w:sz w:val="20"/>
        </w:rPr>
      </w:pPr>
      <w:r w:rsidRPr="00384101">
        <w:rPr>
          <w:rFonts w:ascii="Trebuchet MS" w:hAnsi="Trebuchet MS"/>
          <w:i w:val="0"/>
          <w:sz w:val="20"/>
        </w:rPr>
        <w:t>Closedown period</w:t>
      </w:r>
      <w:r w:rsidR="009343CC">
        <w:rPr>
          <w:rFonts w:ascii="Trebuchet MS" w:hAnsi="Trebuchet MS"/>
          <w:i w:val="0"/>
          <w:sz w:val="20"/>
        </w:rPr>
        <w:t xml:space="preserve"> -</w:t>
      </w:r>
      <w:r>
        <w:rPr>
          <w:rFonts w:ascii="Trebuchet MS" w:hAnsi="Trebuchet MS"/>
          <w:b w:val="0"/>
          <w:i w:val="0"/>
          <w:sz w:val="20"/>
        </w:rPr>
        <w:t xml:space="preserve"> means</w:t>
      </w:r>
      <w:r w:rsidR="00490842">
        <w:rPr>
          <w:rFonts w:ascii="Trebuchet MS" w:hAnsi="Trebuchet MS"/>
          <w:b w:val="0"/>
          <w:i w:val="0"/>
          <w:sz w:val="20"/>
        </w:rPr>
        <w:t xml:space="preserve"> </w:t>
      </w:r>
      <w:r w:rsidR="00490842" w:rsidRPr="00490842">
        <w:rPr>
          <w:rFonts w:ascii="Trebuchet MS" w:hAnsi="Trebuchet MS"/>
          <w:b w:val="0"/>
          <w:i w:val="0"/>
          <w:sz w:val="20"/>
        </w:rPr>
        <w:t>a</w:t>
      </w:r>
      <w:r w:rsidR="001479BC">
        <w:rPr>
          <w:rFonts w:ascii="Trebuchet MS" w:hAnsi="Trebuchet MS"/>
          <w:b w:val="0"/>
          <w:i w:val="0"/>
          <w:sz w:val="20"/>
        </w:rPr>
        <w:t xml:space="preserve"> </w:t>
      </w:r>
      <w:r w:rsidR="00490842" w:rsidRPr="00490842">
        <w:rPr>
          <w:rFonts w:ascii="Trebuchet MS" w:hAnsi="Trebuchet MS"/>
          <w:b w:val="0"/>
          <w:i w:val="0"/>
          <w:sz w:val="20"/>
        </w:rPr>
        <w:t>period during which an employer customarily</w:t>
      </w:r>
      <w:r w:rsidR="001479BC">
        <w:rPr>
          <w:rFonts w:ascii="Trebuchet MS" w:hAnsi="Trebuchet MS"/>
          <w:b w:val="0"/>
          <w:i w:val="0"/>
          <w:sz w:val="20"/>
        </w:rPr>
        <w:t xml:space="preserve"> </w:t>
      </w:r>
      <w:r w:rsidR="00490842" w:rsidRPr="00490842">
        <w:rPr>
          <w:rFonts w:ascii="Trebuchet MS" w:hAnsi="Trebuchet MS"/>
          <w:b w:val="0"/>
          <w:i w:val="0"/>
          <w:sz w:val="20"/>
        </w:rPr>
        <w:t>closes operations or discontinues the work of 1 or more</w:t>
      </w:r>
      <w:r w:rsidR="001479BC">
        <w:rPr>
          <w:rFonts w:ascii="Trebuchet MS" w:hAnsi="Trebuchet MS"/>
          <w:b w:val="0"/>
          <w:i w:val="0"/>
          <w:sz w:val="20"/>
        </w:rPr>
        <w:t xml:space="preserve"> </w:t>
      </w:r>
      <w:r w:rsidR="00490842" w:rsidRPr="00490842">
        <w:rPr>
          <w:rFonts w:ascii="Trebuchet MS" w:hAnsi="Trebuchet MS"/>
          <w:b w:val="0"/>
          <w:i w:val="0"/>
          <w:sz w:val="20"/>
        </w:rPr>
        <w:t>employees</w:t>
      </w:r>
      <w:r w:rsidR="001479BC">
        <w:rPr>
          <w:rFonts w:ascii="Trebuchet MS" w:hAnsi="Trebuchet MS"/>
          <w:b w:val="0"/>
          <w:i w:val="0"/>
          <w:sz w:val="20"/>
        </w:rPr>
        <w:t>,</w:t>
      </w:r>
      <w:r w:rsidR="00490842" w:rsidRPr="00490842">
        <w:rPr>
          <w:rFonts w:ascii="Trebuchet MS" w:hAnsi="Trebuchet MS"/>
          <w:b w:val="0"/>
          <w:i w:val="0"/>
          <w:sz w:val="20"/>
        </w:rPr>
        <w:t xml:space="preserve"> and</w:t>
      </w:r>
      <w:r w:rsidR="001479BC">
        <w:rPr>
          <w:rFonts w:ascii="Trebuchet MS" w:hAnsi="Trebuchet MS"/>
          <w:b w:val="0"/>
          <w:i w:val="0"/>
          <w:sz w:val="20"/>
        </w:rPr>
        <w:t xml:space="preserve"> then</w:t>
      </w:r>
      <w:r w:rsidR="00490842" w:rsidRPr="00490842">
        <w:rPr>
          <w:rFonts w:ascii="Trebuchet MS" w:hAnsi="Trebuchet MS"/>
          <w:b w:val="0"/>
          <w:i w:val="0"/>
          <w:sz w:val="20"/>
        </w:rPr>
        <w:t xml:space="preserve"> employees to take all or some of their annual</w:t>
      </w:r>
      <w:r w:rsidR="001479BC">
        <w:rPr>
          <w:rFonts w:ascii="Trebuchet MS" w:hAnsi="Trebuchet MS"/>
          <w:b w:val="0"/>
          <w:i w:val="0"/>
          <w:sz w:val="20"/>
        </w:rPr>
        <w:t xml:space="preserve"> </w:t>
      </w:r>
      <w:r w:rsidR="00490842" w:rsidRPr="00490842">
        <w:rPr>
          <w:rFonts w:ascii="Trebuchet MS" w:hAnsi="Trebuchet MS"/>
          <w:b w:val="0"/>
          <w:i w:val="0"/>
          <w:sz w:val="20"/>
        </w:rPr>
        <w:t>holidays.</w:t>
      </w:r>
    </w:p>
    <w:p w:rsidR="0035211D" w:rsidRPr="0035211D" w:rsidRDefault="00E47116" w:rsidP="0035211D">
      <w:pPr>
        <w:pStyle w:val="Commentsubject"/>
        <w:spacing w:before="120"/>
        <w:rPr>
          <w:rFonts w:ascii="Trebuchet MS" w:hAnsi="Trebuchet MS"/>
          <w:b w:val="0"/>
          <w:i w:val="0"/>
          <w:sz w:val="20"/>
        </w:rPr>
      </w:pPr>
      <w:r w:rsidRPr="00384101">
        <w:rPr>
          <w:rFonts w:ascii="Trebuchet MS" w:hAnsi="Trebuchet MS"/>
          <w:i w:val="0"/>
          <w:sz w:val="20"/>
        </w:rPr>
        <w:t>Discretionary payment</w:t>
      </w:r>
      <w:r w:rsidR="00CB087B">
        <w:rPr>
          <w:rFonts w:ascii="Trebuchet MS" w:hAnsi="Trebuchet MS"/>
          <w:i w:val="0"/>
          <w:sz w:val="20"/>
        </w:rPr>
        <w:t xml:space="preserve"> </w:t>
      </w:r>
      <w:r w:rsidR="00CB087B" w:rsidRPr="00CB087B">
        <w:rPr>
          <w:rFonts w:ascii="Trebuchet MS" w:hAnsi="Trebuchet MS"/>
          <w:b w:val="0"/>
          <w:i w:val="0"/>
          <w:sz w:val="20"/>
        </w:rPr>
        <w:t>(in plain language)</w:t>
      </w:r>
      <w:r w:rsidR="009343CC">
        <w:rPr>
          <w:rFonts w:ascii="Trebuchet MS" w:hAnsi="Trebuchet MS"/>
          <w:b w:val="0"/>
          <w:i w:val="0"/>
          <w:sz w:val="20"/>
        </w:rPr>
        <w:t xml:space="preserve"> -</w:t>
      </w:r>
      <w:r>
        <w:rPr>
          <w:rFonts w:ascii="Trebuchet MS" w:hAnsi="Trebuchet MS"/>
          <w:b w:val="0"/>
          <w:i w:val="0"/>
          <w:sz w:val="20"/>
        </w:rPr>
        <w:t xml:space="preserve"> means</w:t>
      </w:r>
      <w:r w:rsidR="0035211D">
        <w:rPr>
          <w:rFonts w:ascii="Trebuchet MS" w:hAnsi="Trebuchet MS"/>
          <w:b w:val="0"/>
          <w:i w:val="0"/>
          <w:sz w:val="20"/>
        </w:rPr>
        <w:t xml:space="preserve"> </w:t>
      </w:r>
      <w:r w:rsidR="0035211D" w:rsidRPr="0035211D">
        <w:rPr>
          <w:rFonts w:ascii="Trebuchet MS" w:hAnsi="Trebuchet MS"/>
          <w:b w:val="0"/>
          <w:i w:val="0"/>
          <w:sz w:val="20"/>
        </w:rPr>
        <w:t xml:space="preserve">a payment that the employer </w:t>
      </w:r>
      <w:r w:rsidR="00CB087B">
        <w:rPr>
          <w:rFonts w:ascii="Trebuchet MS" w:hAnsi="Trebuchet MS"/>
          <w:b w:val="0"/>
          <w:i w:val="0"/>
          <w:sz w:val="20"/>
        </w:rPr>
        <w:t xml:space="preserve">does not have </w:t>
      </w:r>
      <w:r w:rsidR="0035211D">
        <w:rPr>
          <w:rFonts w:ascii="Trebuchet MS" w:hAnsi="Trebuchet MS"/>
          <w:b w:val="0"/>
          <w:i w:val="0"/>
          <w:sz w:val="20"/>
        </w:rPr>
        <w:t xml:space="preserve">to make under the </w:t>
      </w:r>
      <w:r w:rsidR="0035211D" w:rsidRPr="0035211D">
        <w:rPr>
          <w:rFonts w:ascii="Trebuchet MS" w:hAnsi="Trebuchet MS"/>
          <w:b w:val="0"/>
          <w:i w:val="0"/>
          <w:sz w:val="20"/>
        </w:rPr>
        <w:t>employment agreement</w:t>
      </w:r>
      <w:r w:rsidR="0035211D">
        <w:rPr>
          <w:rFonts w:ascii="Trebuchet MS" w:hAnsi="Trebuchet MS"/>
          <w:b w:val="0"/>
          <w:i w:val="0"/>
          <w:sz w:val="20"/>
        </w:rPr>
        <w:t xml:space="preserve">.  </w:t>
      </w:r>
      <w:r w:rsidR="00CB087B">
        <w:rPr>
          <w:rFonts w:ascii="Trebuchet MS" w:hAnsi="Trebuchet MS"/>
          <w:b w:val="0"/>
          <w:i w:val="0"/>
          <w:sz w:val="20"/>
        </w:rPr>
        <w:t>I</w:t>
      </w:r>
      <w:r w:rsidR="0035211D">
        <w:rPr>
          <w:rFonts w:ascii="Trebuchet MS" w:hAnsi="Trebuchet MS"/>
          <w:b w:val="0"/>
          <w:i w:val="0"/>
          <w:sz w:val="20"/>
        </w:rPr>
        <w:t xml:space="preserve">t </w:t>
      </w:r>
      <w:r w:rsidR="00CB087B">
        <w:rPr>
          <w:rFonts w:ascii="Trebuchet MS" w:hAnsi="Trebuchet MS"/>
          <w:b w:val="0"/>
          <w:i w:val="0"/>
          <w:sz w:val="20"/>
        </w:rPr>
        <w:t xml:space="preserve">excludes </w:t>
      </w:r>
      <w:r w:rsidR="0035211D" w:rsidRPr="0035211D">
        <w:rPr>
          <w:rFonts w:ascii="Trebuchet MS" w:hAnsi="Trebuchet MS"/>
          <w:b w:val="0"/>
          <w:i w:val="0"/>
          <w:sz w:val="20"/>
        </w:rPr>
        <w:t>payment</w:t>
      </w:r>
      <w:r w:rsidR="00CB087B">
        <w:rPr>
          <w:rFonts w:ascii="Trebuchet MS" w:hAnsi="Trebuchet MS"/>
          <w:b w:val="0"/>
          <w:i w:val="0"/>
          <w:sz w:val="20"/>
        </w:rPr>
        <w:t>s</w:t>
      </w:r>
      <w:r w:rsidR="0035211D" w:rsidRPr="0035211D">
        <w:rPr>
          <w:rFonts w:ascii="Trebuchet MS" w:hAnsi="Trebuchet MS"/>
          <w:b w:val="0"/>
          <w:i w:val="0"/>
          <w:sz w:val="20"/>
        </w:rPr>
        <w:t xml:space="preserve"> that the employer </w:t>
      </w:r>
      <w:r w:rsidR="00CB087B">
        <w:rPr>
          <w:rFonts w:ascii="Trebuchet MS" w:hAnsi="Trebuchet MS"/>
          <w:b w:val="0"/>
          <w:i w:val="0"/>
          <w:sz w:val="20"/>
        </w:rPr>
        <w:t>must make under</w:t>
      </w:r>
      <w:r w:rsidR="0035211D" w:rsidRPr="0035211D">
        <w:rPr>
          <w:rFonts w:ascii="Trebuchet MS" w:hAnsi="Trebuchet MS"/>
          <w:b w:val="0"/>
          <w:i w:val="0"/>
          <w:sz w:val="20"/>
        </w:rPr>
        <w:t xml:space="preserve"> the employment agreement, </w:t>
      </w:r>
      <w:r w:rsidR="00CB087B">
        <w:rPr>
          <w:rFonts w:ascii="Trebuchet MS" w:hAnsi="Trebuchet MS"/>
          <w:b w:val="0"/>
          <w:i w:val="0"/>
          <w:sz w:val="20"/>
        </w:rPr>
        <w:t>even if</w:t>
      </w:r>
      <w:r w:rsidR="009343CC">
        <w:rPr>
          <w:rFonts w:ascii="Trebuchet MS" w:hAnsi="Trebuchet MS"/>
          <w:b w:val="0"/>
          <w:i w:val="0"/>
          <w:sz w:val="20"/>
        </w:rPr>
        <w:t xml:space="preserve"> -</w:t>
      </w:r>
    </w:p>
    <w:p w:rsidR="0035211D" w:rsidRPr="0035211D" w:rsidRDefault="0035211D" w:rsidP="00F34BC3">
      <w:pPr>
        <w:pStyle w:val="Commentsubject"/>
        <w:spacing w:before="120"/>
        <w:ind w:left="284"/>
        <w:rPr>
          <w:rFonts w:ascii="Trebuchet MS" w:hAnsi="Trebuchet MS"/>
          <w:b w:val="0"/>
          <w:i w:val="0"/>
          <w:sz w:val="20"/>
        </w:rPr>
      </w:pPr>
      <w:r w:rsidRPr="0035211D">
        <w:rPr>
          <w:rFonts w:ascii="Trebuchet MS" w:hAnsi="Trebuchet MS"/>
          <w:b w:val="0"/>
          <w:i w:val="0"/>
          <w:sz w:val="20"/>
        </w:rPr>
        <w:t>(</w:t>
      </w:r>
      <w:proofErr w:type="spellStart"/>
      <w:r w:rsidRPr="0035211D">
        <w:rPr>
          <w:rFonts w:ascii="Trebuchet MS" w:hAnsi="Trebuchet MS"/>
          <w:b w:val="0"/>
          <w:i w:val="0"/>
          <w:sz w:val="20"/>
        </w:rPr>
        <w:t>i</w:t>
      </w:r>
      <w:proofErr w:type="spellEnd"/>
      <w:r w:rsidRPr="0035211D">
        <w:rPr>
          <w:rFonts w:ascii="Trebuchet MS" w:hAnsi="Trebuchet MS"/>
          <w:b w:val="0"/>
          <w:i w:val="0"/>
          <w:sz w:val="20"/>
        </w:rPr>
        <w:t xml:space="preserve">) </w:t>
      </w:r>
      <w:r w:rsidR="009343CC">
        <w:rPr>
          <w:rFonts w:ascii="Trebuchet MS" w:hAnsi="Trebuchet MS"/>
          <w:b w:val="0"/>
          <w:i w:val="0"/>
          <w:sz w:val="20"/>
        </w:rPr>
        <w:t>T</w:t>
      </w:r>
      <w:r w:rsidR="00CB087B">
        <w:rPr>
          <w:rFonts w:ascii="Trebuchet MS" w:hAnsi="Trebuchet MS"/>
          <w:b w:val="0"/>
          <w:i w:val="0"/>
          <w:sz w:val="20"/>
        </w:rPr>
        <w:t>he</w:t>
      </w:r>
      <w:r w:rsidRPr="0035211D">
        <w:rPr>
          <w:rFonts w:ascii="Trebuchet MS" w:hAnsi="Trebuchet MS"/>
          <w:b w:val="0"/>
          <w:i w:val="0"/>
          <w:sz w:val="20"/>
        </w:rPr>
        <w:t xml:space="preserve"> employment agreement </w:t>
      </w:r>
      <w:r w:rsidR="00CB087B">
        <w:rPr>
          <w:rFonts w:ascii="Trebuchet MS" w:hAnsi="Trebuchet MS"/>
          <w:b w:val="0"/>
          <w:i w:val="0"/>
          <w:sz w:val="20"/>
        </w:rPr>
        <w:t xml:space="preserve">does not specify an amount, </w:t>
      </w:r>
      <w:r w:rsidRPr="0035211D">
        <w:rPr>
          <w:rFonts w:ascii="Trebuchet MS" w:hAnsi="Trebuchet MS"/>
          <w:b w:val="0"/>
          <w:i w:val="0"/>
          <w:sz w:val="20"/>
        </w:rPr>
        <w:t xml:space="preserve">and the employer </w:t>
      </w:r>
      <w:r w:rsidR="00CB087B">
        <w:rPr>
          <w:rFonts w:ascii="Trebuchet MS" w:hAnsi="Trebuchet MS"/>
          <w:b w:val="0"/>
          <w:i w:val="0"/>
          <w:sz w:val="20"/>
        </w:rPr>
        <w:t xml:space="preserve">can decide how </w:t>
      </w:r>
      <w:r w:rsidR="003C2E31">
        <w:rPr>
          <w:rFonts w:ascii="Trebuchet MS" w:hAnsi="Trebuchet MS"/>
          <w:b w:val="0"/>
          <w:i w:val="0"/>
          <w:sz w:val="20"/>
        </w:rPr>
        <w:t xml:space="preserve"> </w:t>
      </w:r>
      <w:r w:rsidR="00CB087B">
        <w:rPr>
          <w:rFonts w:ascii="Trebuchet MS" w:hAnsi="Trebuchet MS"/>
          <w:b w:val="0"/>
          <w:i w:val="0"/>
          <w:sz w:val="20"/>
        </w:rPr>
        <w:t>much to pay</w:t>
      </w:r>
      <w:r w:rsidRPr="0035211D">
        <w:rPr>
          <w:rFonts w:ascii="Trebuchet MS" w:hAnsi="Trebuchet MS"/>
          <w:b w:val="0"/>
          <w:i w:val="0"/>
          <w:sz w:val="20"/>
        </w:rPr>
        <w:t>; or</w:t>
      </w:r>
    </w:p>
    <w:p w:rsidR="00E47116" w:rsidRDefault="0035211D" w:rsidP="00F34BC3">
      <w:pPr>
        <w:pStyle w:val="Commentsubject"/>
        <w:spacing w:before="120"/>
        <w:ind w:left="284"/>
        <w:rPr>
          <w:rFonts w:ascii="Trebuchet MS" w:hAnsi="Trebuchet MS"/>
          <w:b w:val="0"/>
          <w:i w:val="0"/>
          <w:sz w:val="20"/>
        </w:rPr>
      </w:pPr>
      <w:r w:rsidRPr="0035211D">
        <w:rPr>
          <w:rFonts w:ascii="Trebuchet MS" w:hAnsi="Trebuchet MS"/>
          <w:b w:val="0"/>
          <w:i w:val="0"/>
          <w:sz w:val="20"/>
        </w:rPr>
        <w:t xml:space="preserve">(ii) </w:t>
      </w:r>
      <w:r w:rsidR="009343CC">
        <w:rPr>
          <w:rFonts w:ascii="Trebuchet MS" w:hAnsi="Trebuchet MS"/>
          <w:b w:val="0"/>
          <w:i w:val="0"/>
          <w:sz w:val="20"/>
        </w:rPr>
        <w:t>T</w:t>
      </w:r>
      <w:r w:rsidR="00CB087B">
        <w:rPr>
          <w:rFonts w:ascii="Trebuchet MS" w:hAnsi="Trebuchet MS"/>
          <w:b w:val="0"/>
          <w:i w:val="0"/>
          <w:sz w:val="20"/>
        </w:rPr>
        <w:t xml:space="preserve">he </w:t>
      </w:r>
      <w:r w:rsidRPr="0035211D">
        <w:rPr>
          <w:rFonts w:ascii="Trebuchet MS" w:hAnsi="Trebuchet MS"/>
          <w:b w:val="0"/>
          <w:i w:val="0"/>
          <w:sz w:val="20"/>
        </w:rPr>
        <w:t xml:space="preserve">employment agreement </w:t>
      </w:r>
      <w:r w:rsidR="00CB087B">
        <w:rPr>
          <w:rFonts w:ascii="Trebuchet MS" w:hAnsi="Trebuchet MS"/>
          <w:b w:val="0"/>
          <w:i w:val="0"/>
          <w:sz w:val="20"/>
        </w:rPr>
        <w:t xml:space="preserve">requires payment </w:t>
      </w:r>
      <w:r w:rsidRPr="0035211D">
        <w:rPr>
          <w:rFonts w:ascii="Trebuchet MS" w:hAnsi="Trebuchet MS"/>
          <w:b w:val="0"/>
          <w:i w:val="0"/>
          <w:sz w:val="20"/>
        </w:rPr>
        <w:t>only if certain conditions are met</w:t>
      </w:r>
      <w:r w:rsidR="00CB087B">
        <w:rPr>
          <w:rFonts w:ascii="Trebuchet MS" w:hAnsi="Trebuchet MS"/>
          <w:b w:val="0"/>
          <w:i w:val="0"/>
          <w:sz w:val="20"/>
        </w:rPr>
        <w:t>.</w:t>
      </w:r>
    </w:p>
    <w:p w:rsidR="00F34BC3" w:rsidRDefault="00F34BC3" w:rsidP="00A300F1">
      <w:pPr>
        <w:pStyle w:val="Commentsubject"/>
        <w:rPr>
          <w:rFonts w:ascii="Trebuchet MS" w:hAnsi="Trebuchet MS"/>
          <w:i w:val="0"/>
          <w:sz w:val="20"/>
        </w:rPr>
      </w:pPr>
    </w:p>
    <w:p w:rsidR="00BD5E7F" w:rsidRDefault="00BD5E7F" w:rsidP="00BD5E7F">
      <w:pPr>
        <w:pStyle w:val="Commentsubject"/>
        <w:spacing w:before="120"/>
        <w:rPr>
          <w:rFonts w:ascii="Trebuchet MS" w:hAnsi="Trebuchet MS"/>
          <w:b w:val="0"/>
          <w:i w:val="0"/>
          <w:sz w:val="20"/>
        </w:rPr>
      </w:pPr>
      <w:r w:rsidRPr="00BD5E7F">
        <w:rPr>
          <w:rFonts w:ascii="Trebuchet MS" w:hAnsi="Trebuchet MS"/>
          <w:i w:val="0"/>
          <w:sz w:val="20"/>
        </w:rPr>
        <w:t>Employee</w:t>
      </w:r>
      <w:r w:rsidR="001166EB">
        <w:rPr>
          <w:rFonts w:ascii="Trebuchet MS" w:hAnsi="Trebuchet MS"/>
          <w:i w:val="0"/>
          <w:sz w:val="20"/>
        </w:rPr>
        <w:t xml:space="preserve"> -</w:t>
      </w:r>
      <w:r w:rsidRPr="00BD5E7F">
        <w:rPr>
          <w:rFonts w:ascii="Trebuchet MS" w:hAnsi="Trebuchet MS"/>
          <w:i w:val="0"/>
          <w:sz w:val="20"/>
        </w:rPr>
        <w:t xml:space="preserve"> means </w:t>
      </w:r>
      <w:r w:rsidRPr="00BD5E7F">
        <w:rPr>
          <w:rFonts w:ascii="Trebuchet MS" w:hAnsi="Trebuchet MS"/>
          <w:b w:val="0"/>
          <w:i w:val="0"/>
          <w:sz w:val="20"/>
        </w:rPr>
        <w:t>a person of any age employed to do any work for hire or reward under a contract of service.  It includes a homeworker</w:t>
      </w:r>
      <w:r>
        <w:rPr>
          <w:rFonts w:ascii="Trebuchet MS" w:hAnsi="Trebuchet MS"/>
          <w:b w:val="0"/>
          <w:i w:val="0"/>
          <w:sz w:val="20"/>
        </w:rPr>
        <w:t xml:space="preserve"> but excludes –</w:t>
      </w:r>
    </w:p>
    <w:p w:rsidR="00BD5E7F" w:rsidRDefault="00BD5E7F" w:rsidP="003C2E31">
      <w:pPr>
        <w:pStyle w:val="Commentsubject"/>
        <w:numPr>
          <w:ilvl w:val="0"/>
          <w:numId w:val="12"/>
        </w:numPr>
        <w:spacing w:before="120"/>
        <w:rPr>
          <w:rFonts w:ascii="Trebuchet MS" w:hAnsi="Trebuchet MS"/>
          <w:b w:val="0"/>
          <w:i w:val="0"/>
          <w:sz w:val="20"/>
        </w:rPr>
      </w:pPr>
      <w:r>
        <w:rPr>
          <w:rFonts w:ascii="Trebuchet MS" w:hAnsi="Trebuchet MS"/>
          <w:b w:val="0"/>
          <w:i w:val="0"/>
          <w:sz w:val="20"/>
        </w:rPr>
        <w:t>a</w:t>
      </w:r>
      <w:r w:rsidRPr="00BD5E7F">
        <w:rPr>
          <w:rFonts w:ascii="Trebuchet MS" w:hAnsi="Trebuchet MS"/>
          <w:b w:val="0"/>
          <w:i w:val="0"/>
          <w:sz w:val="20"/>
        </w:rPr>
        <w:t xml:space="preserve"> person intending to work</w:t>
      </w:r>
      <w:r w:rsidR="00847D65">
        <w:rPr>
          <w:rFonts w:ascii="Trebuchet MS" w:hAnsi="Trebuchet MS"/>
          <w:b w:val="0"/>
          <w:i w:val="0"/>
          <w:sz w:val="20"/>
        </w:rPr>
        <w:t xml:space="preserve"> (Note</w:t>
      </w:r>
      <w:r w:rsidR="009343CC">
        <w:rPr>
          <w:rFonts w:ascii="Trebuchet MS" w:hAnsi="Trebuchet MS"/>
          <w:b w:val="0"/>
          <w:i w:val="0"/>
          <w:sz w:val="20"/>
        </w:rPr>
        <w:t xml:space="preserve">: </w:t>
      </w:r>
      <w:r w:rsidR="00847D65">
        <w:rPr>
          <w:rFonts w:ascii="Trebuchet MS" w:hAnsi="Trebuchet MS"/>
          <w:b w:val="0"/>
          <w:i w:val="0"/>
          <w:sz w:val="20"/>
        </w:rPr>
        <w:t>such a person is still covered by the Employment Relations Act)</w:t>
      </w:r>
    </w:p>
    <w:p w:rsidR="00BD5E7F" w:rsidRDefault="00BD5E7F" w:rsidP="003C2E31">
      <w:pPr>
        <w:pStyle w:val="Commentsubject"/>
        <w:numPr>
          <w:ilvl w:val="0"/>
          <w:numId w:val="12"/>
        </w:numPr>
        <w:spacing w:before="120"/>
        <w:rPr>
          <w:rFonts w:ascii="Trebuchet MS" w:hAnsi="Trebuchet MS"/>
          <w:b w:val="0"/>
          <w:i w:val="0"/>
          <w:sz w:val="20"/>
        </w:rPr>
      </w:pPr>
      <w:r w:rsidRPr="00BD5E7F">
        <w:rPr>
          <w:rFonts w:ascii="Trebuchet MS" w:hAnsi="Trebuchet MS"/>
          <w:b w:val="0"/>
          <w:i w:val="0"/>
          <w:sz w:val="20"/>
        </w:rPr>
        <w:t>a volunteer who</w:t>
      </w:r>
      <w:r>
        <w:rPr>
          <w:rFonts w:ascii="Trebuchet MS" w:hAnsi="Trebuchet MS"/>
          <w:b w:val="0"/>
          <w:i w:val="0"/>
          <w:sz w:val="20"/>
        </w:rPr>
        <w:t xml:space="preserve"> does not expect to be rewarded</w:t>
      </w:r>
      <w:r w:rsidRPr="00BD5E7F">
        <w:rPr>
          <w:rFonts w:ascii="Trebuchet MS" w:hAnsi="Trebuchet MS"/>
          <w:b w:val="0"/>
          <w:i w:val="0"/>
          <w:sz w:val="20"/>
        </w:rPr>
        <w:t xml:space="preserve"> and</w:t>
      </w:r>
      <w:r>
        <w:rPr>
          <w:rFonts w:ascii="Trebuchet MS" w:hAnsi="Trebuchet MS"/>
          <w:b w:val="0"/>
          <w:i w:val="0"/>
          <w:sz w:val="20"/>
        </w:rPr>
        <w:t xml:space="preserve"> who rec</w:t>
      </w:r>
      <w:r w:rsidRPr="00BD5E7F">
        <w:rPr>
          <w:rFonts w:ascii="Trebuchet MS" w:hAnsi="Trebuchet MS"/>
          <w:b w:val="0"/>
          <w:i w:val="0"/>
          <w:sz w:val="20"/>
        </w:rPr>
        <w:t>eives no reward</w:t>
      </w:r>
    </w:p>
    <w:p w:rsidR="00BD5E7F" w:rsidRPr="00BD5E7F" w:rsidRDefault="00BD5E7F" w:rsidP="003C2E31">
      <w:pPr>
        <w:pStyle w:val="Commentsubject"/>
        <w:numPr>
          <w:ilvl w:val="0"/>
          <w:numId w:val="12"/>
        </w:numPr>
        <w:spacing w:before="120"/>
        <w:rPr>
          <w:rFonts w:ascii="Trebuchet MS" w:hAnsi="Trebuchet MS"/>
          <w:b w:val="0"/>
          <w:i w:val="0"/>
          <w:sz w:val="20"/>
        </w:rPr>
      </w:pPr>
      <w:proofErr w:type="gramStart"/>
      <w:r w:rsidRPr="00BD5E7F">
        <w:rPr>
          <w:rFonts w:ascii="Trebuchet MS" w:hAnsi="Trebuchet MS"/>
          <w:b w:val="0"/>
          <w:i w:val="0"/>
          <w:sz w:val="20"/>
        </w:rPr>
        <w:t>persons</w:t>
      </w:r>
      <w:proofErr w:type="gramEnd"/>
      <w:r w:rsidRPr="00BD5E7F">
        <w:rPr>
          <w:rFonts w:ascii="Trebuchet MS" w:hAnsi="Trebuchet MS"/>
          <w:b w:val="0"/>
          <w:i w:val="0"/>
          <w:sz w:val="20"/>
        </w:rPr>
        <w:t xml:space="preserve"> engaged in film production, unless they are a party to or covered by a written employment agreement that provides that the person is an employee.</w:t>
      </w:r>
    </w:p>
    <w:p w:rsidR="00E47116" w:rsidRDefault="00E47116" w:rsidP="00E47116">
      <w:pPr>
        <w:pStyle w:val="Commentsubject"/>
        <w:spacing w:before="120"/>
        <w:rPr>
          <w:rFonts w:ascii="Trebuchet MS" w:hAnsi="Trebuchet MS"/>
          <w:b w:val="0"/>
          <w:i w:val="0"/>
          <w:sz w:val="20"/>
        </w:rPr>
      </w:pPr>
      <w:r w:rsidRPr="00384101">
        <w:rPr>
          <w:rFonts w:ascii="Trebuchet MS" w:hAnsi="Trebuchet MS"/>
          <w:i w:val="0"/>
          <w:sz w:val="20"/>
        </w:rPr>
        <w:t>Holiday</w:t>
      </w:r>
      <w:r w:rsidR="008B3E91">
        <w:rPr>
          <w:rFonts w:ascii="Trebuchet MS" w:hAnsi="Trebuchet MS"/>
          <w:i w:val="0"/>
          <w:sz w:val="20"/>
        </w:rPr>
        <w:t xml:space="preserve"> -</w:t>
      </w:r>
      <w:r>
        <w:rPr>
          <w:rFonts w:ascii="Trebuchet MS" w:hAnsi="Trebuchet MS"/>
          <w:b w:val="0"/>
          <w:i w:val="0"/>
          <w:sz w:val="20"/>
        </w:rPr>
        <w:t xml:space="preserve"> means</w:t>
      </w:r>
      <w:r w:rsidR="00405996">
        <w:rPr>
          <w:rFonts w:ascii="Trebuchet MS" w:hAnsi="Trebuchet MS"/>
          <w:b w:val="0"/>
          <w:i w:val="0"/>
          <w:sz w:val="20"/>
        </w:rPr>
        <w:t xml:space="preserve"> a paid annual holiday, a paid public holiday and an alternative holiday provided for working or being on call on a public holiday.</w:t>
      </w:r>
    </w:p>
    <w:p w:rsidR="00E47116" w:rsidRDefault="00E47116" w:rsidP="00E47116">
      <w:pPr>
        <w:pStyle w:val="Commentsubject"/>
        <w:spacing w:before="120"/>
        <w:rPr>
          <w:rFonts w:ascii="Trebuchet MS" w:hAnsi="Trebuchet MS"/>
          <w:b w:val="0"/>
          <w:i w:val="0"/>
          <w:sz w:val="20"/>
        </w:rPr>
      </w:pPr>
      <w:r w:rsidRPr="00384101">
        <w:rPr>
          <w:rFonts w:ascii="Trebuchet MS" w:hAnsi="Trebuchet MS"/>
          <w:i w:val="0"/>
          <w:sz w:val="20"/>
        </w:rPr>
        <w:t>Holiday pay</w:t>
      </w:r>
      <w:r w:rsidR="008B3E91">
        <w:rPr>
          <w:rFonts w:ascii="Trebuchet MS" w:hAnsi="Trebuchet MS"/>
          <w:i w:val="0"/>
          <w:sz w:val="20"/>
        </w:rPr>
        <w:t xml:space="preserve"> -</w:t>
      </w:r>
      <w:r>
        <w:rPr>
          <w:rFonts w:ascii="Trebuchet MS" w:hAnsi="Trebuchet MS"/>
          <w:b w:val="0"/>
          <w:i w:val="0"/>
          <w:sz w:val="20"/>
        </w:rPr>
        <w:t xml:space="preserve"> means</w:t>
      </w:r>
      <w:r w:rsidR="00405996">
        <w:rPr>
          <w:rFonts w:ascii="Trebuchet MS" w:hAnsi="Trebuchet MS"/>
          <w:b w:val="0"/>
          <w:i w:val="0"/>
          <w:sz w:val="20"/>
        </w:rPr>
        <w:t xml:space="preserve"> pay for an annual holiday or a public holiday, including an alternative holiday exchanged for payment.</w:t>
      </w:r>
    </w:p>
    <w:p w:rsidR="00E47116" w:rsidRDefault="00E47116" w:rsidP="00E47116">
      <w:pPr>
        <w:pStyle w:val="Commentsubject"/>
        <w:spacing w:before="120"/>
        <w:rPr>
          <w:rFonts w:ascii="Trebuchet MS" w:hAnsi="Trebuchet MS"/>
          <w:b w:val="0"/>
          <w:i w:val="0"/>
          <w:sz w:val="20"/>
        </w:rPr>
      </w:pPr>
      <w:r w:rsidRPr="00384101">
        <w:rPr>
          <w:rFonts w:ascii="Trebuchet MS" w:hAnsi="Trebuchet MS"/>
          <w:i w:val="0"/>
          <w:sz w:val="20"/>
        </w:rPr>
        <w:t>Leave pay</w:t>
      </w:r>
      <w:r w:rsidR="008B3E91">
        <w:rPr>
          <w:rFonts w:ascii="Trebuchet MS" w:hAnsi="Trebuchet MS"/>
          <w:i w:val="0"/>
          <w:sz w:val="20"/>
        </w:rPr>
        <w:t xml:space="preserve"> -</w:t>
      </w:r>
      <w:r>
        <w:rPr>
          <w:rFonts w:ascii="Trebuchet MS" w:hAnsi="Trebuchet MS"/>
          <w:b w:val="0"/>
          <w:i w:val="0"/>
          <w:sz w:val="20"/>
        </w:rPr>
        <w:t xml:space="preserve"> means</w:t>
      </w:r>
      <w:r w:rsidR="00405996">
        <w:rPr>
          <w:rFonts w:ascii="Trebuchet MS" w:hAnsi="Trebuchet MS"/>
          <w:b w:val="0"/>
          <w:i w:val="0"/>
          <w:sz w:val="20"/>
        </w:rPr>
        <w:t xml:space="preserve"> pay for sick and bereavement leave.</w:t>
      </w:r>
    </w:p>
    <w:p w:rsidR="00384101" w:rsidRDefault="00E47116" w:rsidP="00384101">
      <w:pPr>
        <w:pStyle w:val="Commentsubject"/>
        <w:spacing w:before="120"/>
        <w:rPr>
          <w:rFonts w:ascii="Trebuchet MS" w:hAnsi="Trebuchet MS"/>
          <w:b w:val="0"/>
          <w:i w:val="0"/>
          <w:sz w:val="20"/>
        </w:rPr>
      </w:pPr>
      <w:r w:rsidRPr="00384101">
        <w:rPr>
          <w:rFonts w:ascii="Trebuchet MS" w:hAnsi="Trebuchet MS"/>
          <w:i w:val="0"/>
          <w:sz w:val="20"/>
        </w:rPr>
        <w:t>Ordinary weekly pa</w:t>
      </w:r>
      <w:r w:rsidR="00384101">
        <w:rPr>
          <w:rFonts w:ascii="Trebuchet MS" w:hAnsi="Trebuchet MS"/>
          <w:i w:val="0"/>
          <w:sz w:val="20"/>
        </w:rPr>
        <w:t>y</w:t>
      </w:r>
      <w:r w:rsidR="00AC3F41">
        <w:rPr>
          <w:rFonts w:ascii="Trebuchet MS" w:hAnsi="Trebuchet MS"/>
          <w:i w:val="0"/>
          <w:sz w:val="20"/>
        </w:rPr>
        <w:t xml:space="preserve"> (OWP)</w:t>
      </w:r>
      <w:r w:rsidR="008B3E91">
        <w:rPr>
          <w:rFonts w:ascii="Trebuchet MS" w:hAnsi="Trebuchet MS"/>
          <w:i w:val="0"/>
          <w:sz w:val="20"/>
        </w:rPr>
        <w:t xml:space="preserve"> -</w:t>
      </w:r>
      <w:r w:rsidR="00BE09EB">
        <w:rPr>
          <w:rFonts w:ascii="Trebuchet MS" w:hAnsi="Trebuchet MS"/>
          <w:b w:val="0"/>
          <w:i w:val="0"/>
          <w:sz w:val="20"/>
        </w:rPr>
        <w:t xml:space="preserve"> for</w:t>
      </w:r>
      <w:r>
        <w:rPr>
          <w:rFonts w:ascii="Trebuchet MS" w:hAnsi="Trebuchet MS"/>
          <w:b w:val="0"/>
          <w:i w:val="0"/>
          <w:sz w:val="20"/>
        </w:rPr>
        <w:t xml:space="preserve"> </w:t>
      </w:r>
      <w:r w:rsidRPr="00E47116">
        <w:rPr>
          <w:rFonts w:ascii="Trebuchet MS" w:hAnsi="Trebuchet MS"/>
          <w:b w:val="0"/>
          <w:i w:val="0"/>
          <w:sz w:val="20"/>
        </w:rPr>
        <w:t>the purposes of calculating annual holiday pay</w:t>
      </w:r>
      <w:r w:rsidR="008B3E91">
        <w:rPr>
          <w:rFonts w:ascii="Trebuchet MS" w:hAnsi="Trebuchet MS"/>
          <w:b w:val="0"/>
          <w:i w:val="0"/>
          <w:sz w:val="20"/>
        </w:rPr>
        <w:t xml:space="preserve"> -</w:t>
      </w:r>
      <w:r w:rsidR="00E10E24">
        <w:rPr>
          <w:rFonts w:ascii="Trebuchet MS" w:hAnsi="Trebuchet MS"/>
          <w:b w:val="0"/>
          <w:i w:val="0"/>
          <w:sz w:val="20"/>
        </w:rPr>
        <w:t xml:space="preserve"> </w:t>
      </w:r>
      <w:r w:rsidR="00384101">
        <w:rPr>
          <w:rFonts w:ascii="Trebuchet MS" w:hAnsi="Trebuchet MS"/>
          <w:b w:val="0"/>
          <w:i w:val="0"/>
          <w:sz w:val="20"/>
        </w:rPr>
        <w:t xml:space="preserve">means </w:t>
      </w:r>
      <w:r w:rsidRPr="00BE09EB">
        <w:rPr>
          <w:rFonts w:ascii="Trebuchet MS" w:hAnsi="Trebuchet MS"/>
          <w:b w:val="0"/>
          <w:i w:val="0"/>
          <w:sz w:val="20"/>
        </w:rPr>
        <w:t>the amount of pay that the employee receives under his or her</w:t>
      </w:r>
      <w:r w:rsidR="00BE09EB" w:rsidRPr="00BE09EB">
        <w:rPr>
          <w:rFonts w:ascii="Trebuchet MS" w:hAnsi="Trebuchet MS"/>
          <w:b w:val="0"/>
          <w:i w:val="0"/>
          <w:sz w:val="20"/>
        </w:rPr>
        <w:t xml:space="preserve"> </w:t>
      </w:r>
      <w:r w:rsidRPr="00BE09EB">
        <w:rPr>
          <w:rFonts w:ascii="Trebuchet MS" w:hAnsi="Trebuchet MS"/>
          <w:b w:val="0"/>
          <w:i w:val="0"/>
          <w:sz w:val="20"/>
        </w:rPr>
        <w:t>employment agreement for an ordinary working week</w:t>
      </w:r>
      <w:r w:rsidR="00384101">
        <w:rPr>
          <w:rFonts w:ascii="Trebuchet MS" w:hAnsi="Trebuchet MS"/>
          <w:b w:val="0"/>
          <w:i w:val="0"/>
          <w:sz w:val="20"/>
        </w:rPr>
        <w:t xml:space="preserve">. </w:t>
      </w:r>
    </w:p>
    <w:p w:rsidR="00E47116" w:rsidRPr="001675DC" w:rsidRDefault="00384101" w:rsidP="00384101">
      <w:pPr>
        <w:pStyle w:val="Commentsubject"/>
        <w:spacing w:before="120"/>
        <w:rPr>
          <w:rFonts w:ascii="Trebuchet MS" w:hAnsi="Trebuchet MS"/>
          <w:i w:val="0"/>
          <w:sz w:val="20"/>
        </w:rPr>
      </w:pPr>
      <w:r w:rsidRPr="001675DC">
        <w:rPr>
          <w:rFonts w:ascii="Trebuchet MS" w:hAnsi="Trebuchet MS"/>
          <w:i w:val="0"/>
          <w:sz w:val="20"/>
        </w:rPr>
        <w:t>It includes -</w:t>
      </w:r>
    </w:p>
    <w:p w:rsidR="00E47116" w:rsidRPr="00BE09EB" w:rsidRDefault="00E47116" w:rsidP="003C2E31">
      <w:pPr>
        <w:pStyle w:val="Commentsubject"/>
        <w:numPr>
          <w:ilvl w:val="0"/>
          <w:numId w:val="13"/>
        </w:numPr>
        <w:spacing w:before="120"/>
        <w:rPr>
          <w:rFonts w:ascii="Trebuchet MS" w:hAnsi="Trebuchet MS"/>
          <w:b w:val="0"/>
          <w:i w:val="0"/>
          <w:sz w:val="20"/>
        </w:rPr>
      </w:pPr>
      <w:r w:rsidRPr="00BE09EB">
        <w:rPr>
          <w:rFonts w:ascii="Trebuchet MS" w:hAnsi="Trebuchet MS"/>
          <w:b w:val="0"/>
          <w:i w:val="0"/>
          <w:sz w:val="20"/>
        </w:rPr>
        <w:t>productivity or incentive-based payments (including commission)</w:t>
      </w:r>
      <w:r w:rsidR="00BE09EB" w:rsidRPr="00BE09EB">
        <w:rPr>
          <w:rFonts w:ascii="Trebuchet MS" w:hAnsi="Trebuchet MS"/>
          <w:b w:val="0"/>
          <w:i w:val="0"/>
          <w:sz w:val="20"/>
        </w:rPr>
        <w:t xml:space="preserve"> </w:t>
      </w:r>
      <w:r w:rsidRPr="00BE09EB">
        <w:rPr>
          <w:rFonts w:ascii="Trebuchet MS" w:hAnsi="Trebuchet MS"/>
          <w:b w:val="0"/>
          <w:i w:val="0"/>
          <w:sz w:val="20"/>
        </w:rPr>
        <w:t>if those payments are a regular part of the employee’s pay</w:t>
      </w:r>
    </w:p>
    <w:p w:rsidR="00E47116" w:rsidRPr="00E47116" w:rsidRDefault="00E47116" w:rsidP="003C2E31">
      <w:pPr>
        <w:pStyle w:val="Commentsubject"/>
        <w:numPr>
          <w:ilvl w:val="0"/>
          <w:numId w:val="13"/>
        </w:numPr>
        <w:spacing w:before="120"/>
        <w:rPr>
          <w:rFonts w:ascii="Trebuchet MS" w:hAnsi="Trebuchet MS"/>
          <w:b w:val="0"/>
          <w:i w:val="0"/>
          <w:sz w:val="20"/>
        </w:rPr>
      </w:pPr>
      <w:r w:rsidRPr="00E47116">
        <w:rPr>
          <w:rFonts w:ascii="Trebuchet MS" w:hAnsi="Trebuchet MS"/>
          <w:b w:val="0"/>
          <w:i w:val="0"/>
          <w:sz w:val="20"/>
        </w:rPr>
        <w:t>payments for overtime if those payments are a regular part of the</w:t>
      </w:r>
      <w:r w:rsidR="00BE09EB">
        <w:rPr>
          <w:rFonts w:ascii="Trebuchet MS" w:hAnsi="Trebuchet MS"/>
          <w:b w:val="0"/>
          <w:i w:val="0"/>
          <w:sz w:val="20"/>
        </w:rPr>
        <w:t xml:space="preserve"> </w:t>
      </w:r>
      <w:r w:rsidRPr="00E47116">
        <w:rPr>
          <w:rFonts w:ascii="Trebuchet MS" w:hAnsi="Trebuchet MS"/>
          <w:b w:val="0"/>
          <w:i w:val="0"/>
          <w:sz w:val="20"/>
        </w:rPr>
        <w:t>employee’s pay</w:t>
      </w:r>
    </w:p>
    <w:p w:rsidR="00384101" w:rsidRDefault="00E47116" w:rsidP="003C2E31">
      <w:pPr>
        <w:pStyle w:val="Commentsubject"/>
        <w:numPr>
          <w:ilvl w:val="0"/>
          <w:numId w:val="13"/>
        </w:numPr>
        <w:spacing w:before="120"/>
        <w:rPr>
          <w:rFonts w:ascii="Trebuchet MS" w:hAnsi="Trebuchet MS"/>
          <w:b w:val="0"/>
          <w:i w:val="0"/>
          <w:sz w:val="20"/>
        </w:rPr>
      </w:pPr>
      <w:r w:rsidRPr="00E47116">
        <w:rPr>
          <w:rFonts w:ascii="Trebuchet MS" w:hAnsi="Trebuchet MS"/>
          <w:b w:val="0"/>
          <w:i w:val="0"/>
          <w:sz w:val="20"/>
        </w:rPr>
        <w:t>the cash value of any board or lodgings provided by the employer</w:t>
      </w:r>
      <w:r w:rsidR="00BE09EB">
        <w:rPr>
          <w:rFonts w:ascii="Trebuchet MS" w:hAnsi="Trebuchet MS"/>
          <w:b w:val="0"/>
          <w:i w:val="0"/>
          <w:sz w:val="20"/>
        </w:rPr>
        <w:t xml:space="preserve"> </w:t>
      </w:r>
      <w:r w:rsidRPr="00E47116">
        <w:rPr>
          <w:rFonts w:ascii="Trebuchet MS" w:hAnsi="Trebuchet MS"/>
          <w:b w:val="0"/>
          <w:i w:val="0"/>
          <w:sz w:val="20"/>
        </w:rPr>
        <w:t xml:space="preserve">to the employee </w:t>
      </w:r>
    </w:p>
    <w:p w:rsidR="00E47116" w:rsidRPr="001675DC" w:rsidRDefault="00384101" w:rsidP="00384101">
      <w:pPr>
        <w:pStyle w:val="Commentsubject"/>
        <w:spacing w:before="120"/>
        <w:rPr>
          <w:rFonts w:ascii="Trebuchet MS" w:hAnsi="Trebuchet MS"/>
          <w:i w:val="0"/>
          <w:sz w:val="20"/>
        </w:rPr>
      </w:pPr>
      <w:r w:rsidRPr="001675DC">
        <w:rPr>
          <w:rFonts w:ascii="Trebuchet MS" w:hAnsi="Trebuchet MS"/>
          <w:i w:val="0"/>
          <w:sz w:val="20"/>
        </w:rPr>
        <w:t>It excludes -</w:t>
      </w:r>
    </w:p>
    <w:p w:rsidR="00E47116" w:rsidRPr="00384101" w:rsidRDefault="00E47116" w:rsidP="003C2E31">
      <w:pPr>
        <w:pStyle w:val="Commentsubject"/>
        <w:numPr>
          <w:ilvl w:val="0"/>
          <w:numId w:val="14"/>
        </w:numPr>
        <w:spacing w:before="120"/>
        <w:rPr>
          <w:rFonts w:ascii="Trebuchet MS" w:hAnsi="Trebuchet MS"/>
          <w:b w:val="0"/>
          <w:i w:val="0"/>
          <w:sz w:val="20"/>
        </w:rPr>
      </w:pPr>
      <w:r w:rsidRPr="00384101">
        <w:rPr>
          <w:rFonts w:ascii="Trebuchet MS" w:hAnsi="Trebuchet MS"/>
          <w:b w:val="0"/>
          <w:i w:val="0"/>
          <w:sz w:val="20"/>
        </w:rPr>
        <w:t>productivity or incentive-based payments that are not a regular</w:t>
      </w:r>
      <w:r w:rsidR="00BE09EB" w:rsidRPr="00384101">
        <w:rPr>
          <w:rFonts w:ascii="Trebuchet MS" w:hAnsi="Trebuchet MS"/>
          <w:b w:val="0"/>
          <w:i w:val="0"/>
          <w:sz w:val="20"/>
        </w:rPr>
        <w:t xml:space="preserve"> </w:t>
      </w:r>
      <w:r w:rsidRPr="00384101">
        <w:rPr>
          <w:rFonts w:ascii="Trebuchet MS" w:hAnsi="Trebuchet MS"/>
          <w:b w:val="0"/>
          <w:i w:val="0"/>
          <w:sz w:val="20"/>
        </w:rPr>
        <w:t>part of the employee’s pay</w:t>
      </w:r>
    </w:p>
    <w:p w:rsidR="00E47116" w:rsidRPr="00384101" w:rsidRDefault="00E47116" w:rsidP="003C2E31">
      <w:pPr>
        <w:pStyle w:val="Commentsubject"/>
        <w:numPr>
          <w:ilvl w:val="0"/>
          <w:numId w:val="15"/>
        </w:numPr>
        <w:spacing w:before="120"/>
        <w:rPr>
          <w:rFonts w:ascii="Trebuchet MS" w:hAnsi="Trebuchet MS"/>
          <w:b w:val="0"/>
          <w:i w:val="0"/>
          <w:sz w:val="20"/>
        </w:rPr>
      </w:pPr>
      <w:r w:rsidRPr="00384101">
        <w:rPr>
          <w:rFonts w:ascii="Trebuchet MS" w:hAnsi="Trebuchet MS"/>
          <w:b w:val="0"/>
          <w:i w:val="0"/>
          <w:sz w:val="20"/>
        </w:rPr>
        <w:t>payments for overtime that are not a regular part of the employee’s pay</w:t>
      </w:r>
    </w:p>
    <w:p w:rsidR="00E47116" w:rsidRPr="00384101" w:rsidRDefault="00E47116" w:rsidP="003C2E31">
      <w:pPr>
        <w:pStyle w:val="Commentsubject"/>
        <w:numPr>
          <w:ilvl w:val="0"/>
          <w:numId w:val="15"/>
        </w:numPr>
        <w:spacing w:before="120"/>
        <w:rPr>
          <w:rFonts w:ascii="Trebuchet MS" w:hAnsi="Trebuchet MS"/>
          <w:b w:val="0"/>
          <w:i w:val="0"/>
          <w:sz w:val="20"/>
        </w:rPr>
      </w:pPr>
      <w:r w:rsidRPr="00384101">
        <w:rPr>
          <w:rFonts w:ascii="Trebuchet MS" w:hAnsi="Trebuchet MS"/>
          <w:b w:val="0"/>
          <w:i w:val="0"/>
          <w:sz w:val="20"/>
        </w:rPr>
        <w:t>any one-off or exceptional payments</w:t>
      </w:r>
    </w:p>
    <w:p w:rsidR="00E47116" w:rsidRPr="00BE09EB" w:rsidRDefault="00E47116" w:rsidP="003C2E31">
      <w:pPr>
        <w:pStyle w:val="Commentsubject"/>
        <w:numPr>
          <w:ilvl w:val="0"/>
          <w:numId w:val="15"/>
        </w:numPr>
        <w:spacing w:before="120"/>
        <w:rPr>
          <w:rFonts w:ascii="Trebuchet MS" w:hAnsi="Trebuchet MS"/>
          <w:b w:val="0"/>
          <w:i w:val="0"/>
          <w:sz w:val="20"/>
        </w:rPr>
      </w:pPr>
      <w:r w:rsidRPr="00BE09EB">
        <w:rPr>
          <w:rFonts w:ascii="Trebuchet MS" w:hAnsi="Trebuchet MS"/>
          <w:b w:val="0"/>
          <w:i w:val="0"/>
          <w:sz w:val="20"/>
        </w:rPr>
        <w:t>any discretionary payments that the employer is not bound, under</w:t>
      </w:r>
      <w:r w:rsidR="00BE09EB" w:rsidRPr="00BE09EB">
        <w:rPr>
          <w:rFonts w:ascii="Trebuchet MS" w:hAnsi="Trebuchet MS"/>
          <w:b w:val="0"/>
          <w:i w:val="0"/>
          <w:sz w:val="20"/>
        </w:rPr>
        <w:t xml:space="preserve"> </w:t>
      </w:r>
      <w:r w:rsidRPr="00BE09EB">
        <w:rPr>
          <w:rFonts w:ascii="Trebuchet MS" w:hAnsi="Trebuchet MS"/>
          <w:b w:val="0"/>
          <w:i w:val="0"/>
          <w:sz w:val="20"/>
        </w:rPr>
        <w:t>the terms of the employee’s employment agreement, to pay the</w:t>
      </w:r>
      <w:r w:rsidR="00BE09EB" w:rsidRPr="00BE09EB">
        <w:rPr>
          <w:rFonts w:ascii="Trebuchet MS" w:hAnsi="Trebuchet MS"/>
          <w:b w:val="0"/>
          <w:i w:val="0"/>
          <w:sz w:val="20"/>
        </w:rPr>
        <w:t xml:space="preserve"> </w:t>
      </w:r>
      <w:r w:rsidRPr="00BE09EB">
        <w:rPr>
          <w:rFonts w:ascii="Trebuchet MS" w:hAnsi="Trebuchet MS"/>
          <w:b w:val="0"/>
          <w:i w:val="0"/>
          <w:sz w:val="20"/>
        </w:rPr>
        <w:t>employee</w:t>
      </w:r>
    </w:p>
    <w:p w:rsidR="001166EB" w:rsidRDefault="00E47116" w:rsidP="00E14A43">
      <w:pPr>
        <w:pStyle w:val="Commentsubject"/>
        <w:numPr>
          <w:ilvl w:val="0"/>
          <w:numId w:val="15"/>
        </w:numPr>
        <w:ind w:left="1208" w:hanging="357"/>
        <w:rPr>
          <w:rFonts w:ascii="Trebuchet MS" w:hAnsi="Trebuchet MS"/>
          <w:b w:val="0"/>
          <w:i w:val="0"/>
          <w:sz w:val="20"/>
        </w:rPr>
      </w:pPr>
      <w:r w:rsidRPr="000D501E">
        <w:rPr>
          <w:rFonts w:ascii="Trebuchet MS" w:hAnsi="Trebuchet MS"/>
          <w:b w:val="0"/>
          <w:i w:val="0"/>
          <w:sz w:val="20"/>
        </w:rPr>
        <w:t>any payment of any employer contribution to a superannuation</w:t>
      </w:r>
      <w:r w:rsidR="00BE09EB" w:rsidRPr="000D501E">
        <w:rPr>
          <w:rFonts w:ascii="Trebuchet MS" w:hAnsi="Trebuchet MS"/>
          <w:b w:val="0"/>
          <w:i w:val="0"/>
          <w:sz w:val="20"/>
        </w:rPr>
        <w:t xml:space="preserve"> </w:t>
      </w:r>
      <w:r w:rsidRPr="000D501E">
        <w:rPr>
          <w:rFonts w:ascii="Trebuchet MS" w:hAnsi="Trebuchet MS"/>
          <w:b w:val="0"/>
          <w:i w:val="0"/>
          <w:sz w:val="20"/>
        </w:rPr>
        <w:t>scheme for the benefit of the employee</w:t>
      </w:r>
    </w:p>
    <w:p w:rsidR="00E47116" w:rsidRPr="00E47116" w:rsidRDefault="00E47116" w:rsidP="00E47116">
      <w:pPr>
        <w:pStyle w:val="Commentsubject"/>
        <w:spacing w:before="120"/>
        <w:rPr>
          <w:rFonts w:ascii="Trebuchet MS" w:hAnsi="Trebuchet MS"/>
          <w:b w:val="0"/>
          <w:i w:val="0"/>
          <w:sz w:val="20"/>
        </w:rPr>
      </w:pPr>
      <w:r w:rsidRPr="00E47116">
        <w:rPr>
          <w:rFonts w:ascii="Trebuchet MS" w:hAnsi="Trebuchet MS"/>
          <w:b w:val="0"/>
          <w:i w:val="0"/>
          <w:sz w:val="20"/>
        </w:rPr>
        <w:t xml:space="preserve">If it is not possible to determine an employee’s ordinary weekly pay </w:t>
      </w:r>
      <w:r w:rsidR="008A53AC">
        <w:rPr>
          <w:rFonts w:ascii="Trebuchet MS" w:hAnsi="Trebuchet MS"/>
          <w:b w:val="0"/>
          <w:i w:val="0"/>
          <w:sz w:val="20"/>
        </w:rPr>
        <w:t>as set out above, t</w:t>
      </w:r>
      <w:r w:rsidRPr="00E47116">
        <w:rPr>
          <w:rFonts w:ascii="Trebuchet MS" w:hAnsi="Trebuchet MS"/>
          <w:b w:val="0"/>
          <w:i w:val="0"/>
          <w:sz w:val="20"/>
        </w:rPr>
        <w:t xml:space="preserve">he pay must be calculated </w:t>
      </w:r>
      <w:r w:rsidR="00E10E24">
        <w:rPr>
          <w:rFonts w:ascii="Trebuchet MS" w:hAnsi="Trebuchet MS"/>
          <w:b w:val="0"/>
          <w:i w:val="0"/>
          <w:sz w:val="20"/>
        </w:rPr>
        <w:t xml:space="preserve">with the formula </w:t>
      </w:r>
      <w:r w:rsidR="008A53AC">
        <w:rPr>
          <w:rFonts w:ascii="Trebuchet MS" w:hAnsi="Trebuchet MS"/>
          <w:b w:val="0"/>
          <w:i w:val="0"/>
          <w:sz w:val="20"/>
        </w:rPr>
        <w:t xml:space="preserve">(a minus b) divided by </w:t>
      </w:r>
      <w:r w:rsidR="001675DC">
        <w:rPr>
          <w:rFonts w:ascii="Trebuchet MS" w:hAnsi="Trebuchet MS"/>
          <w:b w:val="0"/>
          <w:i w:val="0"/>
          <w:sz w:val="20"/>
        </w:rPr>
        <w:t>(</w:t>
      </w:r>
      <w:r w:rsidR="008A53AC">
        <w:rPr>
          <w:rFonts w:ascii="Trebuchet MS" w:hAnsi="Trebuchet MS"/>
          <w:b w:val="0"/>
          <w:i w:val="0"/>
          <w:sz w:val="20"/>
        </w:rPr>
        <w:t>c</w:t>
      </w:r>
      <w:r w:rsidR="001675DC">
        <w:rPr>
          <w:rFonts w:ascii="Trebuchet MS" w:hAnsi="Trebuchet MS"/>
          <w:b w:val="0"/>
          <w:i w:val="0"/>
          <w:sz w:val="20"/>
        </w:rPr>
        <w:t>)</w:t>
      </w:r>
      <w:r w:rsidR="00892F85">
        <w:rPr>
          <w:rFonts w:ascii="Trebuchet MS" w:hAnsi="Trebuchet MS"/>
          <w:b w:val="0"/>
          <w:i w:val="0"/>
          <w:sz w:val="20"/>
        </w:rPr>
        <w:t>, where -</w:t>
      </w:r>
    </w:p>
    <w:p w:rsidR="00E47116" w:rsidRPr="00E47116" w:rsidRDefault="008A53AC" w:rsidP="003C2E31">
      <w:pPr>
        <w:pStyle w:val="Commentsubject"/>
        <w:numPr>
          <w:ilvl w:val="0"/>
          <w:numId w:val="16"/>
        </w:numPr>
        <w:spacing w:before="120"/>
        <w:rPr>
          <w:rFonts w:ascii="Trebuchet MS" w:hAnsi="Trebuchet MS"/>
          <w:b w:val="0"/>
          <w:i w:val="0"/>
          <w:sz w:val="20"/>
        </w:rPr>
      </w:pPr>
      <w:r>
        <w:rPr>
          <w:rFonts w:ascii="Trebuchet MS" w:hAnsi="Trebuchet MS"/>
          <w:b w:val="0"/>
          <w:i w:val="0"/>
          <w:sz w:val="20"/>
        </w:rPr>
        <w:t xml:space="preserve">is </w:t>
      </w:r>
      <w:r w:rsidR="00E47116" w:rsidRPr="00E47116">
        <w:rPr>
          <w:rFonts w:ascii="Trebuchet MS" w:hAnsi="Trebuchet MS"/>
          <w:b w:val="0"/>
          <w:i w:val="0"/>
          <w:sz w:val="20"/>
        </w:rPr>
        <w:t>the employee’s gross earnings for</w:t>
      </w:r>
      <w:r w:rsidR="001675DC">
        <w:rPr>
          <w:rFonts w:ascii="Trebuchet MS" w:hAnsi="Trebuchet MS"/>
          <w:b w:val="0"/>
          <w:i w:val="0"/>
          <w:sz w:val="20"/>
        </w:rPr>
        <w:t xml:space="preserve"> -</w:t>
      </w:r>
    </w:p>
    <w:p w:rsidR="00E47116" w:rsidRPr="008A53AC" w:rsidRDefault="00E47116" w:rsidP="003C2E31">
      <w:pPr>
        <w:pStyle w:val="Commentsubject"/>
        <w:numPr>
          <w:ilvl w:val="0"/>
          <w:numId w:val="18"/>
        </w:numPr>
        <w:spacing w:before="120"/>
        <w:rPr>
          <w:rFonts w:ascii="Trebuchet MS" w:hAnsi="Trebuchet MS"/>
          <w:b w:val="0"/>
          <w:i w:val="0"/>
          <w:sz w:val="20"/>
        </w:rPr>
      </w:pPr>
      <w:r w:rsidRPr="008A53AC">
        <w:rPr>
          <w:rFonts w:ascii="Trebuchet MS" w:hAnsi="Trebuchet MS"/>
          <w:b w:val="0"/>
          <w:i w:val="0"/>
          <w:sz w:val="20"/>
        </w:rPr>
        <w:t>the 4 calendar weeks before the end of the pay period immediately</w:t>
      </w:r>
      <w:r w:rsidR="008A53AC" w:rsidRPr="008A53AC">
        <w:rPr>
          <w:rFonts w:ascii="Trebuchet MS" w:hAnsi="Trebuchet MS"/>
          <w:b w:val="0"/>
          <w:i w:val="0"/>
          <w:sz w:val="20"/>
        </w:rPr>
        <w:t xml:space="preserve"> </w:t>
      </w:r>
      <w:r w:rsidRPr="008A53AC">
        <w:rPr>
          <w:rFonts w:ascii="Trebuchet MS" w:hAnsi="Trebuchet MS"/>
          <w:b w:val="0"/>
          <w:i w:val="0"/>
          <w:sz w:val="20"/>
        </w:rPr>
        <w:t>before the calculation is made; or</w:t>
      </w:r>
    </w:p>
    <w:p w:rsidR="00E47116" w:rsidRPr="008A53AC" w:rsidRDefault="00E47116" w:rsidP="003C2E31">
      <w:pPr>
        <w:pStyle w:val="Commentsubject"/>
        <w:numPr>
          <w:ilvl w:val="0"/>
          <w:numId w:val="18"/>
        </w:numPr>
        <w:spacing w:before="120"/>
        <w:rPr>
          <w:rFonts w:ascii="Trebuchet MS" w:hAnsi="Trebuchet MS"/>
          <w:b w:val="0"/>
          <w:i w:val="0"/>
          <w:sz w:val="20"/>
        </w:rPr>
      </w:pPr>
      <w:proofErr w:type="gramStart"/>
      <w:r w:rsidRPr="008A53AC">
        <w:rPr>
          <w:rFonts w:ascii="Trebuchet MS" w:hAnsi="Trebuchet MS"/>
          <w:b w:val="0"/>
          <w:i w:val="0"/>
          <w:sz w:val="20"/>
        </w:rPr>
        <w:t>if</w:t>
      </w:r>
      <w:proofErr w:type="gramEnd"/>
      <w:r w:rsidR="001675DC">
        <w:rPr>
          <w:rFonts w:ascii="Trebuchet MS" w:hAnsi="Trebuchet MS"/>
          <w:b w:val="0"/>
          <w:i w:val="0"/>
          <w:sz w:val="20"/>
        </w:rPr>
        <w:t xml:space="preserve"> </w:t>
      </w:r>
      <w:r w:rsidRPr="008A53AC">
        <w:rPr>
          <w:rFonts w:ascii="Trebuchet MS" w:hAnsi="Trebuchet MS"/>
          <w:b w:val="0"/>
          <w:i w:val="0"/>
          <w:sz w:val="20"/>
        </w:rPr>
        <w:t>the employee’s normal pay period is longer than 4 weeks, that</w:t>
      </w:r>
      <w:r w:rsidR="008A53AC" w:rsidRPr="008A53AC">
        <w:rPr>
          <w:rFonts w:ascii="Trebuchet MS" w:hAnsi="Trebuchet MS"/>
          <w:b w:val="0"/>
          <w:i w:val="0"/>
          <w:sz w:val="20"/>
        </w:rPr>
        <w:t xml:space="preserve"> </w:t>
      </w:r>
      <w:r w:rsidRPr="008A53AC">
        <w:rPr>
          <w:rFonts w:ascii="Trebuchet MS" w:hAnsi="Trebuchet MS"/>
          <w:b w:val="0"/>
          <w:i w:val="0"/>
          <w:sz w:val="20"/>
        </w:rPr>
        <w:t>pay period immediately before the calculation is made</w:t>
      </w:r>
      <w:r w:rsidR="008A53AC">
        <w:rPr>
          <w:rFonts w:ascii="Trebuchet MS" w:hAnsi="Trebuchet MS"/>
          <w:b w:val="0"/>
          <w:i w:val="0"/>
          <w:sz w:val="20"/>
        </w:rPr>
        <w:t>.</w:t>
      </w:r>
    </w:p>
    <w:p w:rsidR="00E47116" w:rsidRPr="00E47116" w:rsidRDefault="001675DC" w:rsidP="003C2E31">
      <w:pPr>
        <w:pStyle w:val="Commentsubject"/>
        <w:numPr>
          <w:ilvl w:val="0"/>
          <w:numId w:val="16"/>
        </w:numPr>
        <w:spacing w:before="120"/>
        <w:rPr>
          <w:rFonts w:ascii="Trebuchet MS" w:hAnsi="Trebuchet MS"/>
          <w:b w:val="0"/>
          <w:i w:val="0"/>
          <w:sz w:val="20"/>
        </w:rPr>
      </w:pPr>
      <w:r>
        <w:rPr>
          <w:rFonts w:ascii="Trebuchet MS" w:hAnsi="Trebuchet MS"/>
          <w:b w:val="0"/>
          <w:i w:val="0"/>
          <w:sz w:val="20"/>
        </w:rPr>
        <w:t>(</w:t>
      </w:r>
      <w:r w:rsidR="00E47116" w:rsidRPr="00E47116">
        <w:rPr>
          <w:rFonts w:ascii="Trebuchet MS" w:hAnsi="Trebuchet MS"/>
          <w:b w:val="0"/>
          <w:i w:val="0"/>
          <w:sz w:val="20"/>
        </w:rPr>
        <w:t>b</w:t>
      </w:r>
      <w:r>
        <w:rPr>
          <w:rFonts w:ascii="Trebuchet MS" w:hAnsi="Trebuchet MS"/>
          <w:b w:val="0"/>
          <w:i w:val="0"/>
          <w:sz w:val="20"/>
        </w:rPr>
        <w:t>)</w:t>
      </w:r>
      <w:r w:rsidR="00E47116" w:rsidRPr="00E47116">
        <w:rPr>
          <w:rFonts w:ascii="Trebuchet MS" w:hAnsi="Trebuchet MS"/>
          <w:b w:val="0"/>
          <w:i w:val="0"/>
          <w:sz w:val="20"/>
        </w:rPr>
        <w:t xml:space="preserve"> </w:t>
      </w:r>
      <w:proofErr w:type="gramStart"/>
      <w:r w:rsidR="00E47116" w:rsidRPr="00E47116">
        <w:rPr>
          <w:rFonts w:ascii="Trebuchet MS" w:hAnsi="Trebuchet MS"/>
          <w:b w:val="0"/>
          <w:i w:val="0"/>
          <w:sz w:val="20"/>
        </w:rPr>
        <w:t>is</w:t>
      </w:r>
      <w:proofErr w:type="gramEnd"/>
      <w:r w:rsidR="00E47116" w:rsidRPr="00E47116">
        <w:rPr>
          <w:rFonts w:ascii="Trebuchet MS" w:hAnsi="Trebuchet MS"/>
          <w:b w:val="0"/>
          <w:i w:val="0"/>
          <w:sz w:val="20"/>
        </w:rPr>
        <w:t xml:space="preserve"> the total amount of </w:t>
      </w:r>
      <w:r w:rsidR="008A53AC">
        <w:rPr>
          <w:rFonts w:ascii="Trebuchet MS" w:hAnsi="Trebuchet MS"/>
          <w:b w:val="0"/>
          <w:i w:val="0"/>
          <w:sz w:val="20"/>
        </w:rPr>
        <w:t>non-regular productivity or incentive based payments, non-regu</w:t>
      </w:r>
      <w:r w:rsidR="001A34EA">
        <w:rPr>
          <w:rFonts w:ascii="Trebuchet MS" w:hAnsi="Trebuchet MS"/>
          <w:b w:val="0"/>
          <w:i w:val="0"/>
          <w:sz w:val="20"/>
        </w:rPr>
        <w:t>lar</w:t>
      </w:r>
      <w:r w:rsidR="008A53AC">
        <w:rPr>
          <w:rFonts w:ascii="Trebuchet MS" w:hAnsi="Trebuchet MS"/>
          <w:b w:val="0"/>
          <w:i w:val="0"/>
          <w:sz w:val="20"/>
        </w:rPr>
        <w:t xml:space="preserve"> overtime payments, discretionary payments and employer contributions to superannuation schemes for the employee’s benefit.</w:t>
      </w:r>
    </w:p>
    <w:p w:rsidR="00E47116" w:rsidRDefault="001675DC" w:rsidP="003C2E31">
      <w:pPr>
        <w:pStyle w:val="Commentsubject"/>
        <w:numPr>
          <w:ilvl w:val="0"/>
          <w:numId w:val="16"/>
        </w:numPr>
        <w:spacing w:before="120"/>
        <w:rPr>
          <w:rFonts w:ascii="Trebuchet MS" w:hAnsi="Trebuchet MS"/>
          <w:b w:val="0"/>
          <w:i w:val="0"/>
          <w:sz w:val="20"/>
        </w:rPr>
      </w:pPr>
      <w:r>
        <w:rPr>
          <w:rFonts w:ascii="Trebuchet MS" w:hAnsi="Trebuchet MS"/>
          <w:b w:val="0"/>
          <w:i w:val="0"/>
          <w:sz w:val="20"/>
        </w:rPr>
        <w:t>(</w:t>
      </w:r>
      <w:r w:rsidR="00E47116" w:rsidRPr="00E47116">
        <w:rPr>
          <w:rFonts w:ascii="Trebuchet MS" w:hAnsi="Trebuchet MS"/>
          <w:b w:val="0"/>
          <w:i w:val="0"/>
          <w:sz w:val="20"/>
        </w:rPr>
        <w:t>c</w:t>
      </w:r>
      <w:r>
        <w:rPr>
          <w:rFonts w:ascii="Trebuchet MS" w:hAnsi="Trebuchet MS"/>
          <w:b w:val="0"/>
          <w:i w:val="0"/>
          <w:sz w:val="20"/>
        </w:rPr>
        <w:t>)</w:t>
      </w:r>
      <w:r w:rsidR="00E47116" w:rsidRPr="00E47116">
        <w:rPr>
          <w:rFonts w:ascii="Trebuchet MS" w:hAnsi="Trebuchet MS"/>
          <w:b w:val="0"/>
          <w:i w:val="0"/>
          <w:sz w:val="20"/>
        </w:rPr>
        <w:t xml:space="preserve"> </w:t>
      </w:r>
      <w:proofErr w:type="gramStart"/>
      <w:r w:rsidR="00E47116" w:rsidRPr="00E47116">
        <w:rPr>
          <w:rFonts w:ascii="Trebuchet MS" w:hAnsi="Trebuchet MS"/>
          <w:b w:val="0"/>
          <w:i w:val="0"/>
          <w:sz w:val="20"/>
        </w:rPr>
        <w:t>is</w:t>
      </w:r>
      <w:proofErr w:type="gramEnd"/>
      <w:r w:rsidR="00E47116" w:rsidRPr="00E47116">
        <w:rPr>
          <w:rFonts w:ascii="Trebuchet MS" w:hAnsi="Trebuchet MS"/>
          <w:b w:val="0"/>
          <w:i w:val="0"/>
          <w:sz w:val="20"/>
        </w:rPr>
        <w:t xml:space="preserve"> 4.</w:t>
      </w:r>
    </w:p>
    <w:p w:rsidR="00E47116" w:rsidRPr="00E47116" w:rsidRDefault="00E10E24" w:rsidP="00E47116">
      <w:pPr>
        <w:pStyle w:val="Commentsubject"/>
        <w:spacing w:before="120"/>
        <w:rPr>
          <w:rFonts w:ascii="Trebuchet MS" w:hAnsi="Trebuchet MS"/>
          <w:b w:val="0"/>
          <w:i w:val="0"/>
          <w:sz w:val="20"/>
        </w:rPr>
      </w:pPr>
      <w:r>
        <w:rPr>
          <w:rFonts w:ascii="Trebuchet MS" w:hAnsi="Trebuchet MS"/>
          <w:b w:val="0"/>
          <w:i w:val="0"/>
          <w:sz w:val="20"/>
        </w:rPr>
        <w:t>The employment agreement</w:t>
      </w:r>
      <w:r w:rsidR="00E47116" w:rsidRPr="00E47116">
        <w:rPr>
          <w:rFonts w:ascii="Trebuchet MS" w:hAnsi="Trebuchet MS"/>
          <w:b w:val="0"/>
          <w:i w:val="0"/>
          <w:sz w:val="20"/>
        </w:rPr>
        <w:t xml:space="preserve"> </w:t>
      </w:r>
      <w:r>
        <w:rPr>
          <w:rFonts w:ascii="Trebuchet MS" w:hAnsi="Trebuchet MS"/>
          <w:b w:val="0"/>
          <w:i w:val="0"/>
          <w:sz w:val="20"/>
        </w:rPr>
        <w:t>could</w:t>
      </w:r>
      <w:r w:rsidR="00E47116" w:rsidRPr="00E47116">
        <w:rPr>
          <w:rFonts w:ascii="Trebuchet MS" w:hAnsi="Trebuchet MS"/>
          <w:b w:val="0"/>
          <w:i w:val="0"/>
          <w:sz w:val="20"/>
        </w:rPr>
        <w:t xml:space="preserve"> specify a special rate</w:t>
      </w:r>
      <w:r>
        <w:rPr>
          <w:rFonts w:ascii="Trebuchet MS" w:hAnsi="Trebuchet MS"/>
          <w:b w:val="0"/>
          <w:i w:val="0"/>
          <w:sz w:val="20"/>
        </w:rPr>
        <w:t>, but it must be the same as or more than would be calculated as set out above.</w:t>
      </w:r>
    </w:p>
    <w:p w:rsidR="005C7682" w:rsidRDefault="005C7682" w:rsidP="00452384">
      <w:pPr>
        <w:pStyle w:val="Commentsubject"/>
        <w:rPr>
          <w:rFonts w:ascii="Trebuchet MS" w:hAnsi="Trebuchet MS"/>
          <w:i w:val="0"/>
          <w:sz w:val="20"/>
        </w:rPr>
      </w:pPr>
    </w:p>
    <w:p w:rsidR="00A93D74" w:rsidRPr="001675DC" w:rsidRDefault="000F5E37" w:rsidP="00E14A43">
      <w:pPr>
        <w:pStyle w:val="Commentsubject"/>
        <w:rPr>
          <w:rFonts w:ascii="Trebuchet MS" w:hAnsi="Trebuchet MS"/>
          <w:i w:val="0"/>
          <w:sz w:val="20"/>
        </w:rPr>
      </w:pPr>
      <w:r w:rsidRPr="001675DC">
        <w:rPr>
          <w:rFonts w:ascii="Trebuchet MS" w:hAnsi="Trebuchet MS"/>
          <w:i w:val="0"/>
          <w:sz w:val="20"/>
        </w:rPr>
        <w:t>Otherwise a working day</w:t>
      </w:r>
      <w:r w:rsidR="001675DC" w:rsidRPr="001675DC">
        <w:rPr>
          <w:rFonts w:ascii="Trebuchet MS" w:hAnsi="Trebuchet MS"/>
          <w:i w:val="0"/>
          <w:sz w:val="20"/>
        </w:rPr>
        <w:t xml:space="preserve"> </w:t>
      </w:r>
      <w:r w:rsidR="00A93D74">
        <w:rPr>
          <w:rFonts w:ascii="Trebuchet MS" w:hAnsi="Trebuchet MS"/>
          <w:i w:val="0"/>
          <w:sz w:val="20"/>
        </w:rPr>
        <w:t>–</w:t>
      </w:r>
    </w:p>
    <w:p w:rsidR="000F5E37" w:rsidRPr="000F5E37" w:rsidRDefault="000F5E37" w:rsidP="000F5E37">
      <w:pPr>
        <w:pStyle w:val="Commentsubject"/>
        <w:spacing w:before="120"/>
        <w:rPr>
          <w:rFonts w:ascii="Trebuchet MS" w:hAnsi="Trebuchet MS"/>
          <w:b w:val="0"/>
          <w:i w:val="0"/>
          <w:sz w:val="20"/>
        </w:rPr>
      </w:pPr>
      <w:r w:rsidRPr="000F5E37">
        <w:rPr>
          <w:rFonts w:ascii="Trebuchet MS" w:hAnsi="Trebuchet MS"/>
          <w:b w:val="0"/>
          <w:i w:val="0"/>
          <w:sz w:val="20"/>
        </w:rPr>
        <w:t xml:space="preserve">This </w:t>
      </w:r>
      <w:r>
        <w:rPr>
          <w:rFonts w:ascii="Trebuchet MS" w:hAnsi="Trebuchet MS"/>
          <w:b w:val="0"/>
          <w:i w:val="0"/>
          <w:sz w:val="20"/>
        </w:rPr>
        <w:t>key term applies when</w:t>
      </w:r>
      <w:r w:rsidRPr="000F5E37">
        <w:rPr>
          <w:rFonts w:ascii="Trebuchet MS" w:hAnsi="Trebuchet MS"/>
          <w:b w:val="0"/>
          <w:i w:val="0"/>
          <w:sz w:val="20"/>
        </w:rPr>
        <w:t xml:space="preserve"> </w:t>
      </w:r>
      <w:r>
        <w:rPr>
          <w:rFonts w:ascii="Trebuchet MS" w:hAnsi="Trebuchet MS"/>
          <w:b w:val="0"/>
          <w:i w:val="0"/>
          <w:sz w:val="20"/>
        </w:rPr>
        <w:t>deciding</w:t>
      </w:r>
      <w:r w:rsidRPr="000F5E37">
        <w:rPr>
          <w:rFonts w:ascii="Trebuchet MS" w:hAnsi="Trebuchet MS"/>
          <w:b w:val="0"/>
          <w:i w:val="0"/>
          <w:sz w:val="20"/>
        </w:rPr>
        <w:t xml:space="preserve"> an employee’s entitlements to a public holiday, an alternative holiday, sick leave, or bereavement leave.</w:t>
      </w:r>
    </w:p>
    <w:p w:rsidR="000F5E37" w:rsidRPr="000F5E37" w:rsidRDefault="000F5E37" w:rsidP="000F5E37">
      <w:pPr>
        <w:pStyle w:val="Commentsubject"/>
        <w:spacing w:before="120"/>
        <w:rPr>
          <w:rFonts w:ascii="Trebuchet MS" w:hAnsi="Trebuchet MS"/>
          <w:b w:val="0"/>
          <w:i w:val="0"/>
          <w:sz w:val="20"/>
        </w:rPr>
      </w:pPr>
      <w:r w:rsidRPr="000F5E37">
        <w:rPr>
          <w:rFonts w:ascii="Trebuchet MS" w:hAnsi="Trebuchet MS"/>
          <w:b w:val="0"/>
          <w:i w:val="0"/>
          <w:sz w:val="20"/>
        </w:rPr>
        <w:t xml:space="preserve">If it is not clear whether a day would otherwise be a working day for the employee, the employer and employee must take into account the factors listed </w:t>
      </w:r>
      <w:r>
        <w:rPr>
          <w:rFonts w:ascii="Trebuchet MS" w:hAnsi="Trebuchet MS"/>
          <w:b w:val="0"/>
          <w:i w:val="0"/>
          <w:sz w:val="20"/>
        </w:rPr>
        <w:t>below -</w:t>
      </w:r>
    </w:p>
    <w:p w:rsidR="000F5E37" w:rsidRPr="000F5E37" w:rsidRDefault="000F5E37" w:rsidP="003C2E31">
      <w:pPr>
        <w:pStyle w:val="Commentsubject"/>
        <w:numPr>
          <w:ilvl w:val="0"/>
          <w:numId w:val="17"/>
        </w:numPr>
        <w:spacing w:before="120"/>
        <w:rPr>
          <w:rFonts w:ascii="Trebuchet MS" w:hAnsi="Trebuchet MS"/>
          <w:b w:val="0"/>
          <w:i w:val="0"/>
          <w:sz w:val="20"/>
        </w:rPr>
      </w:pPr>
      <w:r>
        <w:rPr>
          <w:rFonts w:ascii="Trebuchet MS" w:hAnsi="Trebuchet MS"/>
          <w:b w:val="0"/>
          <w:i w:val="0"/>
          <w:sz w:val="20"/>
        </w:rPr>
        <w:t>t</w:t>
      </w:r>
      <w:r w:rsidRPr="000F5E37">
        <w:rPr>
          <w:rFonts w:ascii="Trebuchet MS" w:hAnsi="Trebuchet MS"/>
          <w:b w:val="0"/>
          <w:i w:val="0"/>
          <w:sz w:val="20"/>
        </w:rPr>
        <w:t>he employment agreement</w:t>
      </w:r>
    </w:p>
    <w:p w:rsidR="000F5E37" w:rsidRPr="000F5E37" w:rsidRDefault="000F5E37" w:rsidP="003C2E31">
      <w:pPr>
        <w:pStyle w:val="Commentsubject"/>
        <w:numPr>
          <w:ilvl w:val="0"/>
          <w:numId w:val="17"/>
        </w:numPr>
        <w:spacing w:before="120"/>
        <w:rPr>
          <w:rFonts w:ascii="Trebuchet MS" w:hAnsi="Trebuchet MS"/>
          <w:b w:val="0"/>
          <w:i w:val="0"/>
          <w:sz w:val="20"/>
        </w:rPr>
      </w:pPr>
      <w:r w:rsidRPr="000F5E37">
        <w:rPr>
          <w:rFonts w:ascii="Trebuchet MS" w:hAnsi="Trebuchet MS"/>
          <w:b w:val="0"/>
          <w:i w:val="0"/>
          <w:sz w:val="20"/>
        </w:rPr>
        <w:t>the employee’s work patterns</w:t>
      </w:r>
    </w:p>
    <w:p w:rsidR="000F5E37" w:rsidRPr="000F5E37" w:rsidRDefault="000F5E37" w:rsidP="003C2E31">
      <w:pPr>
        <w:pStyle w:val="Commentsubject"/>
        <w:numPr>
          <w:ilvl w:val="0"/>
          <w:numId w:val="17"/>
        </w:numPr>
        <w:spacing w:before="120"/>
        <w:rPr>
          <w:rFonts w:ascii="Trebuchet MS" w:hAnsi="Trebuchet MS"/>
          <w:b w:val="0"/>
          <w:i w:val="0"/>
          <w:sz w:val="20"/>
        </w:rPr>
      </w:pPr>
      <w:r w:rsidRPr="000F5E37">
        <w:rPr>
          <w:rFonts w:ascii="Trebuchet MS" w:hAnsi="Trebuchet MS"/>
          <w:b w:val="0"/>
          <w:i w:val="0"/>
          <w:sz w:val="20"/>
        </w:rPr>
        <w:t>any other relevant factors, including</w:t>
      </w:r>
      <w:r w:rsidR="00A93D74">
        <w:rPr>
          <w:rFonts w:ascii="Trebuchet MS" w:hAnsi="Trebuchet MS"/>
          <w:b w:val="0"/>
          <w:i w:val="0"/>
          <w:sz w:val="20"/>
        </w:rPr>
        <w:t xml:space="preserve"> -</w:t>
      </w:r>
    </w:p>
    <w:p w:rsidR="000F5E37" w:rsidRPr="000F5E37" w:rsidRDefault="000F5E37" w:rsidP="00E14A43">
      <w:pPr>
        <w:pStyle w:val="Commentsubject"/>
        <w:numPr>
          <w:ilvl w:val="0"/>
          <w:numId w:val="35"/>
        </w:numPr>
        <w:spacing w:before="120"/>
        <w:jc w:val="left"/>
        <w:rPr>
          <w:rFonts w:ascii="Trebuchet MS" w:hAnsi="Trebuchet MS"/>
          <w:b w:val="0"/>
          <w:i w:val="0"/>
          <w:sz w:val="20"/>
        </w:rPr>
      </w:pPr>
      <w:r w:rsidRPr="000F5E37">
        <w:rPr>
          <w:rFonts w:ascii="Trebuchet MS" w:hAnsi="Trebuchet MS"/>
          <w:b w:val="0"/>
          <w:i w:val="0"/>
          <w:sz w:val="20"/>
        </w:rPr>
        <w:t>whether the employee works for the employer only when work is available</w:t>
      </w:r>
      <w:r>
        <w:rPr>
          <w:rFonts w:ascii="Trebuchet MS" w:hAnsi="Trebuchet MS"/>
          <w:b w:val="0"/>
          <w:i w:val="0"/>
          <w:sz w:val="20"/>
        </w:rPr>
        <w:t xml:space="preserve"> (a casual)</w:t>
      </w:r>
    </w:p>
    <w:p w:rsidR="000F5E37" w:rsidRPr="000F5E37" w:rsidRDefault="000F5E37" w:rsidP="00E14A43">
      <w:pPr>
        <w:pStyle w:val="Commentsubject"/>
        <w:numPr>
          <w:ilvl w:val="0"/>
          <w:numId w:val="35"/>
        </w:numPr>
        <w:spacing w:before="120"/>
        <w:rPr>
          <w:rFonts w:ascii="Trebuchet MS" w:hAnsi="Trebuchet MS"/>
          <w:b w:val="0"/>
          <w:i w:val="0"/>
          <w:sz w:val="20"/>
        </w:rPr>
      </w:pPr>
      <w:r>
        <w:rPr>
          <w:rFonts w:ascii="Trebuchet MS" w:hAnsi="Trebuchet MS"/>
          <w:b w:val="0"/>
          <w:i w:val="0"/>
          <w:sz w:val="20"/>
        </w:rPr>
        <w:t>t</w:t>
      </w:r>
      <w:r w:rsidRPr="000F5E37">
        <w:rPr>
          <w:rFonts w:ascii="Trebuchet MS" w:hAnsi="Trebuchet MS"/>
          <w:b w:val="0"/>
          <w:i w:val="0"/>
          <w:sz w:val="20"/>
        </w:rPr>
        <w:t>he employer’s r</w:t>
      </w:r>
      <w:r>
        <w:rPr>
          <w:rFonts w:ascii="Trebuchet MS" w:hAnsi="Trebuchet MS"/>
          <w:b w:val="0"/>
          <w:i w:val="0"/>
          <w:sz w:val="20"/>
        </w:rPr>
        <w:t>osters or other similar systems</w:t>
      </w:r>
    </w:p>
    <w:p w:rsidR="000F5E37" w:rsidRPr="000F5E37" w:rsidRDefault="000F5E37" w:rsidP="00E14A43">
      <w:pPr>
        <w:pStyle w:val="Commentsubject"/>
        <w:numPr>
          <w:ilvl w:val="0"/>
          <w:numId w:val="35"/>
        </w:numPr>
        <w:spacing w:before="120"/>
        <w:rPr>
          <w:rFonts w:ascii="Trebuchet MS" w:hAnsi="Trebuchet MS"/>
          <w:b w:val="0"/>
          <w:i w:val="0"/>
          <w:sz w:val="20"/>
        </w:rPr>
      </w:pPr>
      <w:proofErr w:type="gramStart"/>
      <w:r w:rsidRPr="000F5E37">
        <w:rPr>
          <w:rFonts w:ascii="Trebuchet MS" w:hAnsi="Trebuchet MS"/>
          <w:b w:val="0"/>
          <w:i w:val="0"/>
          <w:sz w:val="20"/>
        </w:rPr>
        <w:t>the</w:t>
      </w:r>
      <w:proofErr w:type="gramEnd"/>
      <w:r w:rsidR="00A93D74">
        <w:rPr>
          <w:rFonts w:ascii="Trebuchet MS" w:hAnsi="Trebuchet MS"/>
          <w:b w:val="0"/>
          <w:i w:val="0"/>
          <w:sz w:val="20"/>
        </w:rPr>
        <w:t xml:space="preserve"> </w:t>
      </w:r>
      <w:r w:rsidRPr="000F5E37">
        <w:rPr>
          <w:rFonts w:ascii="Trebuchet MS" w:hAnsi="Trebuchet MS"/>
          <w:b w:val="0"/>
          <w:i w:val="0"/>
          <w:sz w:val="20"/>
        </w:rPr>
        <w:t xml:space="preserve">reasonable expectations of </w:t>
      </w:r>
      <w:r>
        <w:rPr>
          <w:rFonts w:ascii="Trebuchet MS" w:hAnsi="Trebuchet MS"/>
          <w:b w:val="0"/>
          <w:i w:val="0"/>
          <w:sz w:val="20"/>
        </w:rPr>
        <w:t>both</w:t>
      </w:r>
      <w:r w:rsidRPr="000F5E37">
        <w:rPr>
          <w:rFonts w:ascii="Trebuchet MS" w:hAnsi="Trebuchet MS"/>
          <w:b w:val="0"/>
          <w:i w:val="0"/>
          <w:sz w:val="20"/>
        </w:rPr>
        <w:t xml:space="preserve"> that the employee would work on the day concerned.</w:t>
      </w:r>
    </w:p>
    <w:p w:rsidR="000D501E" w:rsidRPr="008064CD" w:rsidRDefault="000F5E37" w:rsidP="001161B1">
      <w:pPr>
        <w:pStyle w:val="Commentsubject"/>
        <w:numPr>
          <w:ilvl w:val="0"/>
          <w:numId w:val="35"/>
        </w:numPr>
        <w:spacing w:before="120"/>
        <w:rPr>
          <w:rFonts w:ascii="Trebuchet MS" w:hAnsi="Trebuchet MS"/>
          <w:i w:val="0"/>
          <w:sz w:val="20"/>
        </w:rPr>
      </w:pPr>
      <w:proofErr w:type="gramStart"/>
      <w:r w:rsidRPr="008064CD">
        <w:rPr>
          <w:rFonts w:ascii="Trebuchet MS" w:hAnsi="Trebuchet MS"/>
          <w:b w:val="0"/>
          <w:i w:val="0"/>
          <w:sz w:val="20"/>
        </w:rPr>
        <w:t>whether</w:t>
      </w:r>
      <w:proofErr w:type="gramEnd"/>
      <w:r w:rsidRPr="008064CD">
        <w:rPr>
          <w:rFonts w:ascii="Trebuchet MS" w:hAnsi="Trebuchet MS"/>
          <w:b w:val="0"/>
          <w:i w:val="0"/>
          <w:sz w:val="20"/>
        </w:rPr>
        <w:t xml:space="preserve"> the employee would have worked on the day concerned if it had not been a public holiday, an alternative holiday, or if the employee had not been on sick or bereavement leave.  If the day falls within a closedown period, the factors are considered as if the closedown period were not in effect.</w:t>
      </w:r>
    </w:p>
    <w:p w:rsidR="00A93D74" w:rsidRPr="00405996" w:rsidRDefault="00E47116" w:rsidP="00405996">
      <w:pPr>
        <w:pStyle w:val="Commentsubject"/>
        <w:spacing w:before="120"/>
        <w:rPr>
          <w:rFonts w:ascii="Trebuchet MS" w:hAnsi="Trebuchet MS"/>
          <w:b w:val="0"/>
          <w:i w:val="0"/>
          <w:sz w:val="20"/>
        </w:rPr>
      </w:pPr>
      <w:r w:rsidRPr="00405996">
        <w:rPr>
          <w:rFonts w:ascii="Trebuchet MS" w:hAnsi="Trebuchet MS"/>
          <w:i w:val="0"/>
          <w:sz w:val="20"/>
        </w:rPr>
        <w:t>Relevant daily pay</w:t>
      </w:r>
      <w:r w:rsidR="00AC3F41">
        <w:rPr>
          <w:rFonts w:ascii="Trebuchet MS" w:hAnsi="Trebuchet MS"/>
          <w:i w:val="0"/>
          <w:sz w:val="20"/>
        </w:rPr>
        <w:t xml:space="preserve"> (RDP)</w:t>
      </w:r>
      <w:r>
        <w:rPr>
          <w:rFonts w:ascii="Trebuchet MS" w:hAnsi="Trebuchet MS"/>
          <w:b w:val="0"/>
          <w:i w:val="0"/>
          <w:sz w:val="20"/>
        </w:rPr>
        <w:t xml:space="preserve"> </w:t>
      </w:r>
      <w:r w:rsidR="005F2E00">
        <w:rPr>
          <w:rFonts w:ascii="Trebuchet MS" w:hAnsi="Trebuchet MS"/>
          <w:b w:val="0"/>
          <w:i w:val="0"/>
          <w:sz w:val="20"/>
        </w:rPr>
        <w:t>(</w:t>
      </w:r>
      <w:r w:rsidR="00405996" w:rsidRPr="00405996">
        <w:rPr>
          <w:rFonts w:ascii="Trebuchet MS" w:hAnsi="Trebuchet MS"/>
          <w:b w:val="0"/>
          <w:i w:val="0"/>
          <w:sz w:val="20"/>
        </w:rPr>
        <w:t>unless the context otherwise requires</w:t>
      </w:r>
      <w:r w:rsidR="005F2E00">
        <w:rPr>
          <w:rFonts w:ascii="Trebuchet MS" w:hAnsi="Trebuchet MS"/>
          <w:b w:val="0"/>
          <w:i w:val="0"/>
          <w:sz w:val="20"/>
        </w:rPr>
        <w:t>),</w:t>
      </w:r>
      <w:r w:rsidR="00405996" w:rsidRPr="00405996">
        <w:rPr>
          <w:rFonts w:ascii="Trebuchet MS" w:hAnsi="Trebuchet MS"/>
          <w:b w:val="0"/>
          <w:i w:val="0"/>
          <w:sz w:val="20"/>
        </w:rPr>
        <w:t xml:space="preserve"> for the</w:t>
      </w:r>
      <w:r w:rsidR="005F2E00">
        <w:rPr>
          <w:rFonts w:ascii="Trebuchet MS" w:hAnsi="Trebuchet MS"/>
          <w:b w:val="0"/>
          <w:i w:val="0"/>
          <w:sz w:val="20"/>
        </w:rPr>
        <w:t xml:space="preserve"> </w:t>
      </w:r>
      <w:r w:rsidR="00405996" w:rsidRPr="00405996">
        <w:rPr>
          <w:rFonts w:ascii="Trebuchet MS" w:hAnsi="Trebuchet MS"/>
          <w:b w:val="0"/>
          <w:i w:val="0"/>
          <w:sz w:val="20"/>
        </w:rPr>
        <w:t>purposes of calculating payment for a public holiday, an alternative holiday,</w:t>
      </w:r>
      <w:r w:rsidR="005F2E00">
        <w:rPr>
          <w:rFonts w:ascii="Trebuchet MS" w:hAnsi="Trebuchet MS"/>
          <w:b w:val="0"/>
          <w:i w:val="0"/>
          <w:sz w:val="20"/>
        </w:rPr>
        <w:t xml:space="preserve"> </w:t>
      </w:r>
      <w:r w:rsidR="00405996" w:rsidRPr="00405996">
        <w:rPr>
          <w:rFonts w:ascii="Trebuchet MS" w:hAnsi="Trebuchet MS"/>
          <w:b w:val="0"/>
          <w:i w:val="0"/>
          <w:sz w:val="20"/>
        </w:rPr>
        <w:t>sick leave, or bereavement leave,</w:t>
      </w:r>
      <w:r w:rsidR="005F2E00">
        <w:rPr>
          <w:rFonts w:ascii="Trebuchet MS" w:hAnsi="Trebuchet MS"/>
          <w:b w:val="0"/>
          <w:i w:val="0"/>
          <w:sz w:val="20"/>
        </w:rPr>
        <w:t xml:space="preserve"> means </w:t>
      </w:r>
      <w:r w:rsidR="00405996" w:rsidRPr="00405996">
        <w:rPr>
          <w:rFonts w:ascii="Trebuchet MS" w:hAnsi="Trebuchet MS"/>
          <w:b w:val="0"/>
          <w:i w:val="0"/>
          <w:sz w:val="20"/>
        </w:rPr>
        <w:t>the amount of pay that the employee would have received had the</w:t>
      </w:r>
      <w:r w:rsidR="005F2E00">
        <w:rPr>
          <w:rFonts w:ascii="Trebuchet MS" w:hAnsi="Trebuchet MS"/>
          <w:b w:val="0"/>
          <w:i w:val="0"/>
          <w:sz w:val="20"/>
        </w:rPr>
        <w:t>y</w:t>
      </w:r>
      <w:r w:rsidR="00405996" w:rsidRPr="00405996">
        <w:rPr>
          <w:rFonts w:ascii="Trebuchet MS" w:hAnsi="Trebuchet MS"/>
          <w:b w:val="0"/>
          <w:i w:val="0"/>
          <w:sz w:val="20"/>
        </w:rPr>
        <w:t xml:space="preserve"> worked on the day concerned</w:t>
      </w:r>
      <w:r w:rsidR="005F2E00">
        <w:rPr>
          <w:rFonts w:ascii="Trebuchet MS" w:hAnsi="Trebuchet MS"/>
          <w:b w:val="0"/>
          <w:i w:val="0"/>
          <w:sz w:val="20"/>
        </w:rPr>
        <w:t>, including</w:t>
      </w:r>
      <w:r w:rsidR="00A93D74">
        <w:rPr>
          <w:rFonts w:ascii="Trebuchet MS" w:hAnsi="Trebuchet MS"/>
          <w:b w:val="0"/>
          <w:i w:val="0"/>
          <w:sz w:val="20"/>
        </w:rPr>
        <w:t xml:space="preserve"> -</w:t>
      </w:r>
    </w:p>
    <w:p w:rsidR="008D0809" w:rsidRDefault="008D0809" w:rsidP="00291DE4">
      <w:pPr>
        <w:pStyle w:val="Commentsubject"/>
        <w:spacing w:before="120"/>
        <w:ind w:left="720"/>
        <w:rPr>
          <w:rFonts w:ascii="Trebuchet MS" w:hAnsi="Trebuchet MS"/>
          <w:b w:val="0"/>
          <w:i w:val="0"/>
          <w:sz w:val="20"/>
        </w:rPr>
      </w:pPr>
    </w:p>
    <w:p w:rsidR="008D0809" w:rsidRDefault="008D0809" w:rsidP="00291DE4">
      <w:pPr>
        <w:pStyle w:val="Commentsubject"/>
        <w:spacing w:before="120"/>
        <w:ind w:left="720"/>
        <w:rPr>
          <w:rFonts w:ascii="Trebuchet MS" w:hAnsi="Trebuchet MS"/>
          <w:b w:val="0"/>
          <w:i w:val="0"/>
          <w:sz w:val="20"/>
        </w:rPr>
      </w:pPr>
    </w:p>
    <w:p w:rsidR="00405996" w:rsidRPr="00405996" w:rsidRDefault="00405996" w:rsidP="00291DE4">
      <w:pPr>
        <w:pStyle w:val="Commentsubject"/>
        <w:spacing w:before="120"/>
        <w:ind w:left="720"/>
        <w:rPr>
          <w:rFonts w:ascii="Trebuchet MS" w:hAnsi="Trebuchet MS"/>
          <w:b w:val="0"/>
          <w:i w:val="0"/>
          <w:sz w:val="20"/>
        </w:rPr>
      </w:pPr>
      <w:r w:rsidRPr="00405996">
        <w:rPr>
          <w:rFonts w:ascii="Trebuchet MS" w:hAnsi="Trebuchet MS"/>
          <w:b w:val="0"/>
          <w:i w:val="0"/>
          <w:sz w:val="20"/>
        </w:rPr>
        <w:t>(</w:t>
      </w:r>
      <w:proofErr w:type="spellStart"/>
      <w:r w:rsidRPr="00405996">
        <w:rPr>
          <w:rFonts w:ascii="Trebuchet MS" w:hAnsi="Trebuchet MS"/>
          <w:b w:val="0"/>
          <w:i w:val="0"/>
          <w:sz w:val="20"/>
        </w:rPr>
        <w:t>i</w:t>
      </w:r>
      <w:proofErr w:type="spellEnd"/>
      <w:r w:rsidRPr="00405996">
        <w:rPr>
          <w:rFonts w:ascii="Trebuchet MS" w:hAnsi="Trebuchet MS"/>
          <w:b w:val="0"/>
          <w:i w:val="0"/>
          <w:sz w:val="20"/>
        </w:rPr>
        <w:t xml:space="preserve">) </w:t>
      </w:r>
      <w:proofErr w:type="gramStart"/>
      <w:r w:rsidRPr="00405996">
        <w:rPr>
          <w:rFonts w:ascii="Trebuchet MS" w:hAnsi="Trebuchet MS"/>
          <w:b w:val="0"/>
          <w:i w:val="0"/>
          <w:sz w:val="20"/>
        </w:rPr>
        <w:t>productivity</w:t>
      </w:r>
      <w:proofErr w:type="gramEnd"/>
      <w:r w:rsidRPr="00405996">
        <w:rPr>
          <w:rFonts w:ascii="Trebuchet MS" w:hAnsi="Trebuchet MS"/>
          <w:b w:val="0"/>
          <w:i w:val="0"/>
          <w:sz w:val="20"/>
        </w:rPr>
        <w:t xml:space="preserve"> or incentive-based payments (including commission)</w:t>
      </w:r>
      <w:r w:rsidR="005F2E00">
        <w:rPr>
          <w:rFonts w:ascii="Trebuchet MS" w:hAnsi="Trebuchet MS"/>
          <w:b w:val="0"/>
          <w:i w:val="0"/>
          <w:sz w:val="20"/>
        </w:rPr>
        <w:t xml:space="preserve"> </w:t>
      </w:r>
      <w:r w:rsidRPr="00405996">
        <w:rPr>
          <w:rFonts w:ascii="Trebuchet MS" w:hAnsi="Trebuchet MS"/>
          <w:b w:val="0"/>
          <w:i w:val="0"/>
          <w:sz w:val="20"/>
        </w:rPr>
        <w:t>if those payments would have otherwise been received had the</w:t>
      </w:r>
      <w:r w:rsidR="005F2E00">
        <w:rPr>
          <w:rFonts w:ascii="Trebuchet MS" w:hAnsi="Trebuchet MS"/>
          <w:b w:val="0"/>
          <w:i w:val="0"/>
          <w:sz w:val="20"/>
        </w:rPr>
        <w:t xml:space="preserve"> </w:t>
      </w:r>
      <w:r w:rsidRPr="00405996">
        <w:rPr>
          <w:rFonts w:ascii="Trebuchet MS" w:hAnsi="Trebuchet MS"/>
          <w:b w:val="0"/>
          <w:i w:val="0"/>
          <w:sz w:val="20"/>
        </w:rPr>
        <w:t>employee worked on the day concerned</w:t>
      </w:r>
    </w:p>
    <w:p w:rsidR="00405996" w:rsidRPr="00405996" w:rsidRDefault="00405996" w:rsidP="00291DE4">
      <w:pPr>
        <w:pStyle w:val="Commentsubject"/>
        <w:spacing w:before="120"/>
        <w:ind w:left="720"/>
        <w:rPr>
          <w:rFonts w:ascii="Trebuchet MS" w:hAnsi="Trebuchet MS"/>
          <w:b w:val="0"/>
          <w:i w:val="0"/>
          <w:sz w:val="20"/>
        </w:rPr>
      </w:pPr>
      <w:r w:rsidRPr="00405996">
        <w:rPr>
          <w:rFonts w:ascii="Trebuchet MS" w:hAnsi="Trebuchet MS"/>
          <w:b w:val="0"/>
          <w:i w:val="0"/>
          <w:sz w:val="20"/>
        </w:rPr>
        <w:t xml:space="preserve">(ii) </w:t>
      </w:r>
      <w:proofErr w:type="gramStart"/>
      <w:r w:rsidRPr="00405996">
        <w:rPr>
          <w:rFonts w:ascii="Trebuchet MS" w:hAnsi="Trebuchet MS"/>
          <w:b w:val="0"/>
          <w:i w:val="0"/>
          <w:sz w:val="20"/>
        </w:rPr>
        <w:t>payments</w:t>
      </w:r>
      <w:proofErr w:type="gramEnd"/>
      <w:r w:rsidRPr="00405996">
        <w:rPr>
          <w:rFonts w:ascii="Trebuchet MS" w:hAnsi="Trebuchet MS"/>
          <w:b w:val="0"/>
          <w:i w:val="0"/>
          <w:sz w:val="20"/>
        </w:rPr>
        <w:t xml:space="preserve"> for overtime if those payments would have otherwise</w:t>
      </w:r>
      <w:r w:rsidR="005F2E00">
        <w:rPr>
          <w:rFonts w:ascii="Trebuchet MS" w:hAnsi="Trebuchet MS"/>
          <w:b w:val="0"/>
          <w:i w:val="0"/>
          <w:sz w:val="20"/>
        </w:rPr>
        <w:t xml:space="preserve"> </w:t>
      </w:r>
      <w:r w:rsidRPr="00405996">
        <w:rPr>
          <w:rFonts w:ascii="Trebuchet MS" w:hAnsi="Trebuchet MS"/>
          <w:b w:val="0"/>
          <w:i w:val="0"/>
          <w:sz w:val="20"/>
        </w:rPr>
        <w:t>been received had the emplo</w:t>
      </w:r>
      <w:r w:rsidR="005F2E00">
        <w:rPr>
          <w:rFonts w:ascii="Trebuchet MS" w:hAnsi="Trebuchet MS"/>
          <w:b w:val="0"/>
          <w:i w:val="0"/>
          <w:sz w:val="20"/>
        </w:rPr>
        <w:t>yee worked on the day concerned</w:t>
      </w:r>
    </w:p>
    <w:p w:rsidR="005F2E00" w:rsidRDefault="00405996" w:rsidP="00291DE4">
      <w:pPr>
        <w:pStyle w:val="Commentsubject"/>
        <w:spacing w:before="120"/>
        <w:ind w:firstLine="720"/>
        <w:rPr>
          <w:rFonts w:ascii="Trebuchet MS" w:hAnsi="Trebuchet MS"/>
          <w:b w:val="0"/>
          <w:i w:val="0"/>
          <w:sz w:val="20"/>
        </w:rPr>
      </w:pPr>
      <w:r w:rsidRPr="00405996">
        <w:rPr>
          <w:rFonts w:ascii="Trebuchet MS" w:hAnsi="Trebuchet MS"/>
          <w:b w:val="0"/>
          <w:i w:val="0"/>
          <w:sz w:val="20"/>
        </w:rPr>
        <w:t xml:space="preserve">(iii) </w:t>
      </w:r>
      <w:proofErr w:type="gramStart"/>
      <w:r w:rsidRPr="00405996">
        <w:rPr>
          <w:rFonts w:ascii="Trebuchet MS" w:hAnsi="Trebuchet MS"/>
          <w:b w:val="0"/>
          <w:i w:val="0"/>
          <w:sz w:val="20"/>
        </w:rPr>
        <w:t>the</w:t>
      </w:r>
      <w:proofErr w:type="gramEnd"/>
      <w:r w:rsidRPr="00405996">
        <w:rPr>
          <w:rFonts w:ascii="Trebuchet MS" w:hAnsi="Trebuchet MS"/>
          <w:b w:val="0"/>
          <w:i w:val="0"/>
          <w:sz w:val="20"/>
        </w:rPr>
        <w:t xml:space="preserve"> cash value of any board or lodgings provided by the employer</w:t>
      </w:r>
      <w:r w:rsidR="005F2E00">
        <w:rPr>
          <w:rFonts w:ascii="Trebuchet MS" w:hAnsi="Trebuchet MS"/>
          <w:b w:val="0"/>
          <w:i w:val="0"/>
          <w:sz w:val="20"/>
        </w:rPr>
        <w:t xml:space="preserve"> </w:t>
      </w:r>
      <w:r w:rsidRPr="00405996">
        <w:rPr>
          <w:rFonts w:ascii="Trebuchet MS" w:hAnsi="Trebuchet MS"/>
          <w:b w:val="0"/>
          <w:i w:val="0"/>
          <w:sz w:val="20"/>
        </w:rPr>
        <w:t>to the employee</w:t>
      </w:r>
      <w:r w:rsidR="005F2E00">
        <w:rPr>
          <w:rFonts w:ascii="Trebuchet MS" w:hAnsi="Trebuchet MS"/>
          <w:b w:val="0"/>
          <w:i w:val="0"/>
          <w:sz w:val="20"/>
        </w:rPr>
        <w:t>.</w:t>
      </w:r>
    </w:p>
    <w:p w:rsidR="00405996" w:rsidRPr="00405996" w:rsidRDefault="005F2E00" w:rsidP="00405996">
      <w:pPr>
        <w:pStyle w:val="Commentsubject"/>
        <w:spacing w:before="120"/>
        <w:rPr>
          <w:rFonts w:ascii="Trebuchet MS" w:hAnsi="Trebuchet MS"/>
          <w:b w:val="0"/>
          <w:i w:val="0"/>
          <w:sz w:val="20"/>
        </w:rPr>
      </w:pPr>
      <w:r>
        <w:rPr>
          <w:rFonts w:ascii="Trebuchet MS" w:hAnsi="Trebuchet MS"/>
          <w:b w:val="0"/>
          <w:i w:val="0"/>
          <w:sz w:val="20"/>
        </w:rPr>
        <w:t xml:space="preserve">It </w:t>
      </w:r>
      <w:r w:rsidR="00405996" w:rsidRPr="00405996">
        <w:rPr>
          <w:rFonts w:ascii="Trebuchet MS" w:hAnsi="Trebuchet MS"/>
          <w:b w:val="0"/>
          <w:i w:val="0"/>
          <w:sz w:val="20"/>
        </w:rPr>
        <w:t xml:space="preserve">excludes </w:t>
      </w:r>
      <w:r>
        <w:rPr>
          <w:rFonts w:ascii="Trebuchet MS" w:hAnsi="Trebuchet MS"/>
          <w:b w:val="0"/>
          <w:i w:val="0"/>
          <w:sz w:val="20"/>
        </w:rPr>
        <w:t>em</w:t>
      </w:r>
      <w:r w:rsidR="00405996" w:rsidRPr="00405996">
        <w:rPr>
          <w:rFonts w:ascii="Trebuchet MS" w:hAnsi="Trebuchet MS"/>
          <w:b w:val="0"/>
          <w:i w:val="0"/>
          <w:sz w:val="20"/>
        </w:rPr>
        <w:t>ployer contribution</w:t>
      </w:r>
      <w:r>
        <w:rPr>
          <w:rFonts w:ascii="Trebuchet MS" w:hAnsi="Trebuchet MS"/>
          <w:b w:val="0"/>
          <w:i w:val="0"/>
          <w:sz w:val="20"/>
        </w:rPr>
        <w:t>s</w:t>
      </w:r>
      <w:r w:rsidR="00405996" w:rsidRPr="00405996">
        <w:rPr>
          <w:rFonts w:ascii="Trebuchet MS" w:hAnsi="Trebuchet MS"/>
          <w:b w:val="0"/>
          <w:i w:val="0"/>
          <w:sz w:val="20"/>
        </w:rPr>
        <w:t xml:space="preserve"> to a superannuation</w:t>
      </w:r>
      <w:r>
        <w:rPr>
          <w:rFonts w:ascii="Trebuchet MS" w:hAnsi="Trebuchet MS"/>
          <w:b w:val="0"/>
          <w:i w:val="0"/>
          <w:sz w:val="20"/>
        </w:rPr>
        <w:t xml:space="preserve"> </w:t>
      </w:r>
      <w:r w:rsidR="00405996" w:rsidRPr="00405996">
        <w:rPr>
          <w:rFonts w:ascii="Trebuchet MS" w:hAnsi="Trebuchet MS"/>
          <w:b w:val="0"/>
          <w:i w:val="0"/>
          <w:sz w:val="20"/>
        </w:rPr>
        <w:t>scheme for the benefit of the employee.</w:t>
      </w:r>
    </w:p>
    <w:p w:rsidR="00405996" w:rsidRPr="00405996" w:rsidRDefault="005F2E00" w:rsidP="00405996">
      <w:pPr>
        <w:pStyle w:val="Commentsubject"/>
        <w:spacing w:before="120"/>
        <w:rPr>
          <w:rFonts w:ascii="Trebuchet MS" w:hAnsi="Trebuchet MS"/>
          <w:b w:val="0"/>
          <w:i w:val="0"/>
          <w:sz w:val="20"/>
        </w:rPr>
      </w:pPr>
      <w:r>
        <w:rPr>
          <w:rFonts w:ascii="Trebuchet MS" w:hAnsi="Trebuchet MS"/>
          <w:b w:val="0"/>
          <w:i w:val="0"/>
          <w:sz w:val="20"/>
        </w:rPr>
        <w:t>The</w:t>
      </w:r>
      <w:r w:rsidR="00405996" w:rsidRPr="00405996">
        <w:rPr>
          <w:rFonts w:ascii="Trebuchet MS" w:hAnsi="Trebuchet MS"/>
          <w:b w:val="0"/>
          <w:i w:val="0"/>
          <w:sz w:val="20"/>
        </w:rPr>
        <w:t xml:space="preserve"> employment agreement </w:t>
      </w:r>
      <w:r>
        <w:rPr>
          <w:rFonts w:ascii="Trebuchet MS" w:hAnsi="Trebuchet MS"/>
          <w:b w:val="0"/>
          <w:i w:val="0"/>
          <w:sz w:val="20"/>
        </w:rPr>
        <w:t>could</w:t>
      </w:r>
      <w:r w:rsidR="00405996" w:rsidRPr="00405996">
        <w:rPr>
          <w:rFonts w:ascii="Trebuchet MS" w:hAnsi="Trebuchet MS"/>
          <w:b w:val="0"/>
          <w:i w:val="0"/>
          <w:sz w:val="20"/>
        </w:rPr>
        <w:t xml:space="preserve"> specify a special rate</w:t>
      </w:r>
      <w:r>
        <w:rPr>
          <w:rFonts w:ascii="Trebuchet MS" w:hAnsi="Trebuchet MS"/>
          <w:b w:val="0"/>
          <w:i w:val="0"/>
          <w:sz w:val="20"/>
        </w:rPr>
        <w:t xml:space="preserve"> but it must be the same as or more than would be calculated as set out above</w:t>
      </w:r>
      <w:r w:rsidR="00405996" w:rsidRPr="00405996">
        <w:rPr>
          <w:rFonts w:ascii="Trebuchet MS" w:hAnsi="Trebuchet MS"/>
          <w:b w:val="0"/>
          <w:i w:val="0"/>
          <w:sz w:val="20"/>
        </w:rPr>
        <w:t>.</w:t>
      </w:r>
    </w:p>
    <w:p w:rsidR="005D6FE6" w:rsidRDefault="00183C31" w:rsidP="00405996">
      <w:pPr>
        <w:pStyle w:val="Commentsubject"/>
        <w:spacing w:before="120"/>
        <w:rPr>
          <w:rFonts w:ascii="Trebuchet MS" w:hAnsi="Trebuchet MS"/>
          <w:b w:val="0"/>
          <w:i w:val="0"/>
          <w:sz w:val="20"/>
        </w:rPr>
      </w:pPr>
      <w:r>
        <w:rPr>
          <w:rFonts w:ascii="Trebuchet MS" w:hAnsi="Trebuchet MS"/>
          <w:b w:val="0"/>
          <w:i w:val="0"/>
          <w:sz w:val="20"/>
        </w:rPr>
        <w:t xml:space="preserve">The pay that an employee would have received had they worked on a public holiday does not include the </w:t>
      </w:r>
      <w:r w:rsidR="005D6FE6">
        <w:rPr>
          <w:rFonts w:ascii="Trebuchet MS" w:hAnsi="Trebuchet MS"/>
          <w:b w:val="0"/>
          <w:i w:val="0"/>
          <w:sz w:val="20"/>
        </w:rPr>
        <w:t xml:space="preserve">time and half </w:t>
      </w:r>
      <w:r>
        <w:rPr>
          <w:rFonts w:ascii="Trebuchet MS" w:hAnsi="Trebuchet MS"/>
          <w:b w:val="0"/>
          <w:i w:val="0"/>
          <w:sz w:val="20"/>
        </w:rPr>
        <w:t>payment that is prescribed by section 50(1</w:t>
      </w:r>
      <w:proofErr w:type="gramStart"/>
      <w:r>
        <w:rPr>
          <w:rFonts w:ascii="Trebuchet MS" w:hAnsi="Trebuchet MS"/>
          <w:b w:val="0"/>
          <w:i w:val="0"/>
          <w:sz w:val="20"/>
        </w:rPr>
        <w:t>)(</w:t>
      </w:r>
      <w:proofErr w:type="gramEnd"/>
      <w:r>
        <w:rPr>
          <w:rFonts w:ascii="Trebuchet MS" w:hAnsi="Trebuchet MS"/>
          <w:b w:val="0"/>
          <w:i w:val="0"/>
          <w:sz w:val="20"/>
        </w:rPr>
        <w:t>a) of the Act for working on a public holiday.</w:t>
      </w:r>
    </w:p>
    <w:p w:rsidR="00E47116" w:rsidRDefault="00E47116" w:rsidP="00E47116">
      <w:pPr>
        <w:pStyle w:val="Commentsubject"/>
        <w:spacing w:before="120"/>
        <w:rPr>
          <w:rFonts w:ascii="Trebuchet MS" w:hAnsi="Trebuchet MS"/>
          <w:b w:val="0"/>
          <w:i w:val="0"/>
          <w:sz w:val="20"/>
        </w:rPr>
      </w:pPr>
    </w:p>
    <w:p w:rsidR="00197689" w:rsidRDefault="00197689">
      <w:pPr>
        <w:suppressAutoHyphens w:val="0"/>
        <w:jc w:val="left"/>
        <w:rPr>
          <w:rFonts w:ascii="Trebuchet MS" w:hAnsi="Trebuchet MS"/>
          <w:b/>
        </w:rPr>
      </w:pPr>
      <w:r>
        <w:rPr>
          <w:rFonts w:ascii="Trebuchet MS" w:hAnsi="Trebuchet MS"/>
        </w:rPr>
        <w:br w:type="page"/>
      </w:r>
    </w:p>
    <w:p w:rsidR="00440874" w:rsidRPr="000D501E" w:rsidRDefault="00197689" w:rsidP="00687884">
      <w:pPr>
        <w:pStyle w:val="Subtitle"/>
        <w:rPr>
          <w:rFonts w:ascii="Trebuchet MS" w:hAnsi="Trebuchet MS"/>
          <w:sz w:val="20"/>
          <w:lang w:val="en-AU"/>
        </w:rPr>
      </w:pPr>
      <w:r w:rsidRPr="000D501E">
        <w:rPr>
          <w:rFonts w:ascii="Trebuchet MS" w:hAnsi="Trebuchet MS"/>
          <w:sz w:val="20"/>
        </w:rPr>
        <w:t>C</w:t>
      </w:r>
      <w:r w:rsidR="00796590" w:rsidRPr="000D501E">
        <w:rPr>
          <w:rFonts w:ascii="Trebuchet MS" w:hAnsi="Trebuchet MS"/>
          <w:sz w:val="20"/>
        </w:rPr>
        <w:t>HAPTER 2 -</w:t>
      </w:r>
      <w:r w:rsidRPr="000D501E">
        <w:rPr>
          <w:rFonts w:ascii="Trebuchet MS" w:hAnsi="Trebuchet MS"/>
          <w:sz w:val="20"/>
        </w:rPr>
        <w:t xml:space="preserve"> </w:t>
      </w:r>
      <w:r w:rsidR="00687884" w:rsidRPr="000D501E">
        <w:rPr>
          <w:rFonts w:ascii="Trebuchet MS" w:hAnsi="Trebuchet MS"/>
          <w:sz w:val="20"/>
        </w:rPr>
        <w:t>A</w:t>
      </w:r>
      <w:r w:rsidR="00440874" w:rsidRPr="000D501E">
        <w:rPr>
          <w:rFonts w:ascii="Trebuchet MS" w:hAnsi="Trebuchet MS"/>
          <w:sz w:val="20"/>
        </w:rPr>
        <w:t xml:space="preserve">NNUAL </w:t>
      </w:r>
      <w:r w:rsidR="00225346" w:rsidRPr="000D501E">
        <w:rPr>
          <w:rFonts w:ascii="Trebuchet MS" w:hAnsi="Trebuchet MS"/>
          <w:sz w:val="20"/>
        </w:rPr>
        <w:t>HOLIDAYS</w:t>
      </w:r>
    </w:p>
    <w:p w:rsidR="00411654" w:rsidRPr="00411654" w:rsidRDefault="00411654" w:rsidP="00411654">
      <w:pPr>
        <w:pStyle w:val="Commentsubject"/>
        <w:spacing w:before="120"/>
        <w:rPr>
          <w:rFonts w:ascii="Trebuchet MS" w:hAnsi="Trebuchet MS"/>
          <w:b w:val="0"/>
          <w:i w:val="0"/>
          <w:sz w:val="20"/>
        </w:rPr>
      </w:pPr>
      <w:r w:rsidRPr="00411654">
        <w:rPr>
          <w:rFonts w:ascii="Trebuchet MS" w:hAnsi="Trebuchet MS"/>
          <w:b w:val="0"/>
          <w:i w:val="0"/>
          <w:sz w:val="20"/>
        </w:rPr>
        <w:t xml:space="preserve">The purpose of </w:t>
      </w:r>
      <w:r>
        <w:rPr>
          <w:rFonts w:ascii="Trebuchet MS" w:hAnsi="Trebuchet MS"/>
          <w:b w:val="0"/>
          <w:i w:val="0"/>
          <w:sz w:val="20"/>
        </w:rPr>
        <w:t xml:space="preserve">annual holidays </w:t>
      </w:r>
      <w:r w:rsidRPr="00411654">
        <w:rPr>
          <w:rFonts w:ascii="Trebuchet MS" w:hAnsi="Trebuchet MS"/>
          <w:b w:val="0"/>
          <w:i w:val="0"/>
          <w:sz w:val="20"/>
        </w:rPr>
        <w:t>is to</w:t>
      </w:r>
      <w:r w:rsidR="00397CC2">
        <w:rPr>
          <w:rFonts w:ascii="Trebuchet MS" w:hAnsi="Trebuchet MS"/>
          <w:b w:val="0"/>
          <w:i w:val="0"/>
          <w:sz w:val="20"/>
        </w:rPr>
        <w:t xml:space="preserve"> -</w:t>
      </w:r>
    </w:p>
    <w:p w:rsidR="00411654" w:rsidRPr="00411654" w:rsidRDefault="00411654" w:rsidP="00687884">
      <w:pPr>
        <w:pStyle w:val="Commentsubject"/>
        <w:spacing w:before="120"/>
        <w:ind w:left="709" w:hanging="425"/>
        <w:rPr>
          <w:rFonts w:ascii="Trebuchet MS" w:hAnsi="Trebuchet MS"/>
          <w:b w:val="0"/>
          <w:i w:val="0"/>
          <w:sz w:val="20"/>
        </w:rPr>
      </w:pPr>
      <w:r>
        <w:rPr>
          <w:rFonts w:ascii="Trebuchet MS" w:hAnsi="Trebuchet MS"/>
          <w:b w:val="0"/>
          <w:i w:val="0"/>
          <w:sz w:val="20"/>
        </w:rPr>
        <w:t xml:space="preserve">(a)  </w:t>
      </w:r>
      <w:proofErr w:type="gramStart"/>
      <w:r w:rsidRPr="00411654">
        <w:rPr>
          <w:rFonts w:ascii="Trebuchet MS" w:hAnsi="Trebuchet MS"/>
          <w:b w:val="0"/>
          <w:i w:val="0"/>
          <w:sz w:val="20"/>
        </w:rPr>
        <w:t>provide</w:t>
      </w:r>
      <w:proofErr w:type="gramEnd"/>
      <w:r w:rsidRPr="00411654">
        <w:rPr>
          <w:rFonts w:ascii="Trebuchet MS" w:hAnsi="Trebuchet MS"/>
          <w:b w:val="0"/>
          <w:i w:val="0"/>
          <w:sz w:val="20"/>
        </w:rPr>
        <w:t xml:space="preserve"> all employees with a minimum of 4 weeks’ annual holidays to be paid at the time the holidays are taken; and</w:t>
      </w:r>
    </w:p>
    <w:p w:rsidR="00411654" w:rsidRPr="00411654" w:rsidRDefault="00411654" w:rsidP="00687884">
      <w:pPr>
        <w:pStyle w:val="Commentsubject"/>
        <w:spacing w:before="120"/>
        <w:ind w:left="709" w:hanging="425"/>
        <w:rPr>
          <w:rFonts w:ascii="Trebuchet MS" w:hAnsi="Trebuchet MS"/>
          <w:b w:val="0"/>
          <w:i w:val="0"/>
          <w:sz w:val="20"/>
        </w:rPr>
      </w:pPr>
      <w:r>
        <w:rPr>
          <w:rFonts w:ascii="Trebuchet MS" w:hAnsi="Trebuchet MS"/>
          <w:b w:val="0"/>
          <w:i w:val="0"/>
          <w:sz w:val="20"/>
        </w:rPr>
        <w:t xml:space="preserve">(b)  </w:t>
      </w:r>
      <w:r w:rsidRPr="00411654">
        <w:rPr>
          <w:rFonts w:ascii="Trebuchet MS" w:hAnsi="Trebuchet MS"/>
          <w:b w:val="0"/>
          <w:i w:val="0"/>
          <w:sz w:val="20"/>
        </w:rPr>
        <w:t>enable an employee to request that up to 1 week of his or her annual holidays entitlement be paid out; and</w:t>
      </w:r>
    </w:p>
    <w:p w:rsidR="00411654" w:rsidRPr="00411654" w:rsidRDefault="00411654" w:rsidP="00687884">
      <w:pPr>
        <w:pStyle w:val="Commentsubject"/>
        <w:spacing w:before="120"/>
        <w:ind w:left="709" w:hanging="425"/>
        <w:rPr>
          <w:rFonts w:ascii="Trebuchet MS" w:hAnsi="Trebuchet MS"/>
          <w:b w:val="0"/>
          <w:i w:val="0"/>
          <w:sz w:val="20"/>
        </w:rPr>
      </w:pPr>
      <w:r>
        <w:rPr>
          <w:rFonts w:ascii="Trebuchet MS" w:hAnsi="Trebuchet MS"/>
          <w:b w:val="0"/>
          <w:i w:val="0"/>
          <w:sz w:val="20"/>
        </w:rPr>
        <w:t xml:space="preserve">(c)  </w:t>
      </w:r>
      <w:proofErr w:type="gramStart"/>
      <w:r w:rsidRPr="00411654">
        <w:rPr>
          <w:rFonts w:ascii="Trebuchet MS" w:hAnsi="Trebuchet MS"/>
          <w:b w:val="0"/>
          <w:i w:val="0"/>
          <w:sz w:val="20"/>
        </w:rPr>
        <w:t>require</w:t>
      </w:r>
      <w:proofErr w:type="gramEnd"/>
      <w:r w:rsidRPr="00411654">
        <w:rPr>
          <w:rFonts w:ascii="Trebuchet MS" w:hAnsi="Trebuchet MS"/>
          <w:b w:val="0"/>
          <w:i w:val="0"/>
          <w:sz w:val="20"/>
        </w:rPr>
        <w:t xml:space="preserve"> employers to pay employees at the end of their employment for annual holidays not taken or paid out; and</w:t>
      </w:r>
    </w:p>
    <w:p w:rsidR="00411654" w:rsidRDefault="00411654" w:rsidP="00687884">
      <w:pPr>
        <w:pStyle w:val="Commentsubject"/>
        <w:spacing w:before="120"/>
        <w:ind w:left="709" w:hanging="425"/>
        <w:rPr>
          <w:rFonts w:ascii="Trebuchet MS" w:hAnsi="Trebuchet MS"/>
          <w:b w:val="0"/>
          <w:i w:val="0"/>
          <w:sz w:val="20"/>
        </w:rPr>
      </w:pPr>
      <w:r>
        <w:rPr>
          <w:rFonts w:ascii="Trebuchet MS" w:hAnsi="Trebuchet MS"/>
          <w:b w:val="0"/>
          <w:i w:val="0"/>
          <w:sz w:val="20"/>
        </w:rPr>
        <w:t xml:space="preserve">(d)  </w:t>
      </w:r>
      <w:proofErr w:type="gramStart"/>
      <w:r w:rsidRPr="00411654">
        <w:rPr>
          <w:rFonts w:ascii="Trebuchet MS" w:hAnsi="Trebuchet MS"/>
          <w:b w:val="0"/>
          <w:i w:val="0"/>
          <w:sz w:val="20"/>
        </w:rPr>
        <w:t>enable</w:t>
      </w:r>
      <w:proofErr w:type="gramEnd"/>
      <w:r w:rsidRPr="00411654">
        <w:rPr>
          <w:rFonts w:ascii="Trebuchet MS" w:hAnsi="Trebuchet MS"/>
          <w:b w:val="0"/>
          <w:i w:val="0"/>
          <w:sz w:val="20"/>
        </w:rPr>
        <w:t xml:space="preserve"> employers to manage their businesses, taking into account the annual holiday entitlements of their employees.</w:t>
      </w:r>
    </w:p>
    <w:p w:rsidR="00387CE5" w:rsidRDefault="00387CE5" w:rsidP="00411654">
      <w:pPr>
        <w:pStyle w:val="Commentsubject"/>
        <w:spacing w:before="120"/>
        <w:ind w:left="426" w:hanging="426"/>
        <w:rPr>
          <w:rFonts w:ascii="Trebuchet MS" w:hAnsi="Trebuchet MS"/>
          <w:b w:val="0"/>
          <w:i w:val="0"/>
          <w:sz w:val="20"/>
        </w:rPr>
      </w:pPr>
    </w:p>
    <w:p w:rsidR="00DF6B7F" w:rsidRPr="000D501E" w:rsidRDefault="00DF6B7F" w:rsidP="00E14A43">
      <w:pPr>
        <w:pStyle w:val="Commentsubject"/>
        <w:rPr>
          <w:rFonts w:ascii="Trebuchet MS" w:hAnsi="Trebuchet MS"/>
          <w:b w:val="0"/>
          <w:i w:val="0"/>
          <w:sz w:val="20"/>
        </w:rPr>
      </w:pPr>
      <w:r w:rsidRPr="000D501E">
        <w:rPr>
          <w:rFonts w:ascii="Trebuchet MS" w:hAnsi="Trebuchet MS"/>
          <w:i w:val="0"/>
          <w:sz w:val="20"/>
        </w:rPr>
        <w:t>CONTINUOUS EMPLOYMENT</w:t>
      </w:r>
    </w:p>
    <w:p w:rsidR="00387CE5" w:rsidRPr="00411654" w:rsidRDefault="00411654" w:rsidP="00387CE5">
      <w:pPr>
        <w:pStyle w:val="Commentsubject"/>
        <w:spacing w:before="120"/>
        <w:rPr>
          <w:rFonts w:ascii="Trebuchet MS" w:hAnsi="Trebuchet MS"/>
          <w:b w:val="0"/>
          <w:i w:val="0"/>
          <w:sz w:val="20"/>
        </w:rPr>
      </w:pPr>
      <w:r w:rsidRPr="00411654">
        <w:rPr>
          <w:rFonts w:ascii="Trebuchet MS" w:hAnsi="Trebuchet MS"/>
          <w:b w:val="0"/>
          <w:i w:val="0"/>
          <w:sz w:val="20"/>
        </w:rPr>
        <w:t>12 months of continuous employment</w:t>
      </w:r>
      <w:r>
        <w:rPr>
          <w:rFonts w:ascii="Trebuchet MS" w:hAnsi="Trebuchet MS"/>
          <w:b w:val="0"/>
          <w:i w:val="0"/>
          <w:sz w:val="20"/>
        </w:rPr>
        <w:t xml:space="preserve"> includes any </w:t>
      </w:r>
      <w:r w:rsidRPr="00411654">
        <w:rPr>
          <w:rFonts w:ascii="Trebuchet MS" w:hAnsi="Trebuchet MS"/>
          <w:b w:val="0"/>
          <w:i w:val="0"/>
          <w:sz w:val="20"/>
        </w:rPr>
        <w:t>period during which the employee was</w:t>
      </w:r>
      <w:r w:rsidR="00387CE5">
        <w:rPr>
          <w:rFonts w:ascii="Trebuchet MS" w:hAnsi="Trebuchet MS"/>
          <w:b w:val="0"/>
          <w:i w:val="0"/>
          <w:sz w:val="20"/>
        </w:rPr>
        <w:t xml:space="preserve"> –</w:t>
      </w:r>
    </w:p>
    <w:p w:rsidR="00411654" w:rsidRPr="00411654" w:rsidRDefault="00411654" w:rsidP="003C2E31">
      <w:pPr>
        <w:pStyle w:val="Commentsubject"/>
        <w:numPr>
          <w:ilvl w:val="0"/>
          <w:numId w:val="20"/>
        </w:numPr>
        <w:spacing w:before="120"/>
        <w:rPr>
          <w:rFonts w:ascii="Trebuchet MS" w:hAnsi="Trebuchet MS"/>
          <w:b w:val="0"/>
          <w:i w:val="0"/>
          <w:sz w:val="20"/>
        </w:rPr>
      </w:pPr>
      <w:r w:rsidRPr="00411654">
        <w:rPr>
          <w:rFonts w:ascii="Trebuchet MS" w:hAnsi="Trebuchet MS"/>
          <w:b w:val="0"/>
          <w:i w:val="0"/>
          <w:sz w:val="20"/>
        </w:rPr>
        <w:t>on paid holidays or leave under this Act; or</w:t>
      </w:r>
    </w:p>
    <w:p w:rsidR="00411654" w:rsidRPr="00411654" w:rsidRDefault="00411654" w:rsidP="003C2E31">
      <w:pPr>
        <w:pStyle w:val="Commentsubject"/>
        <w:numPr>
          <w:ilvl w:val="0"/>
          <w:numId w:val="20"/>
        </w:numPr>
        <w:spacing w:before="120"/>
        <w:rPr>
          <w:rFonts w:ascii="Trebuchet MS" w:hAnsi="Trebuchet MS"/>
          <w:b w:val="0"/>
          <w:i w:val="0"/>
          <w:sz w:val="20"/>
        </w:rPr>
      </w:pPr>
      <w:r w:rsidRPr="00411654">
        <w:rPr>
          <w:rFonts w:ascii="Trebuchet MS" w:hAnsi="Trebuchet MS"/>
          <w:b w:val="0"/>
          <w:i w:val="0"/>
          <w:sz w:val="20"/>
        </w:rPr>
        <w:t>on parental leave under the Parental Leave and Employment Protection Act 1987; or</w:t>
      </w:r>
    </w:p>
    <w:p w:rsidR="00411654" w:rsidRPr="00411654" w:rsidRDefault="00411654" w:rsidP="003C2E31">
      <w:pPr>
        <w:pStyle w:val="Commentsubject"/>
        <w:numPr>
          <w:ilvl w:val="0"/>
          <w:numId w:val="20"/>
        </w:numPr>
        <w:spacing w:before="120"/>
        <w:rPr>
          <w:rFonts w:ascii="Trebuchet MS" w:hAnsi="Trebuchet MS"/>
          <w:b w:val="0"/>
          <w:i w:val="0"/>
          <w:sz w:val="20"/>
        </w:rPr>
      </w:pPr>
      <w:r w:rsidRPr="00411654">
        <w:rPr>
          <w:rFonts w:ascii="Trebuchet MS" w:hAnsi="Trebuchet MS"/>
          <w:b w:val="0"/>
          <w:i w:val="0"/>
          <w:sz w:val="20"/>
        </w:rPr>
        <w:t>on volunteers leave within the meaning of the Volunteers Employment Protection Act 1973; or</w:t>
      </w:r>
    </w:p>
    <w:p w:rsidR="00411654" w:rsidRPr="00411654" w:rsidRDefault="00411654" w:rsidP="003C2E31">
      <w:pPr>
        <w:pStyle w:val="Commentsubject"/>
        <w:numPr>
          <w:ilvl w:val="0"/>
          <w:numId w:val="20"/>
        </w:numPr>
        <w:spacing w:before="120"/>
        <w:rPr>
          <w:rFonts w:ascii="Trebuchet MS" w:hAnsi="Trebuchet MS"/>
          <w:b w:val="0"/>
          <w:i w:val="0"/>
          <w:sz w:val="20"/>
        </w:rPr>
      </w:pPr>
      <w:r w:rsidRPr="00411654">
        <w:rPr>
          <w:rFonts w:ascii="Trebuchet MS" w:hAnsi="Trebuchet MS"/>
          <w:b w:val="0"/>
          <w:i w:val="0"/>
          <w:sz w:val="20"/>
        </w:rPr>
        <w:t>receiving weekly compensation under the Injury Prevention, Rehabilitation, and Compensation Act 2001 or former Act as well as, or instead of, payment from the employer; or</w:t>
      </w:r>
    </w:p>
    <w:p w:rsidR="00411654" w:rsidRPr="00411654" w:rsidRDefault="00411654" w:rsidP="003C2E31">
      <w:pPr>
        <w:pStyle w:val="Commentsubject"/>
        <w:numPr>
          <w:ilvl w:val="0"/>
          <w:numId w:val="20"/>
        </w:numPr>
        <w:spacing w:before="120"/>
        <w:rPr>
          <w:rFonts w:ascii="Trebuchet MS" w:hAnsi="Trebuchet MS"/>
          <w:b w:val="0"/>
          <w:i w:val="0"/>
          <w:sz w:val="20"/>
        </w:rPr>
      </w:pPr>
      <w:r w:rsidRPr="00411654">
        <w:rPr>
          <w:rFonts w:ascii="Trebuchet MS" w:hAnsi="Trebuchet MS"/>
          <w:b w:val="0"/>
          <w:i w:val="0"/>
          <w:sz w:val="20"/>
        </w:rPr>
        <w:t>on unpaid sick leave or unpaid bereavement leave; or</w:t>
      </w:r>
    </w:p>
    <w:p w:rsidR="00411654" w:rsidRDefault="00411654" w:rsidP="003C2E31">
      <w:pPr>
        <w:pStyle w:val="Commentsubject"/>
        <w:numPr>
          <w:ilvl w:val="0"/>
          <w:numId w:val="20"/>
        </w:numPr>
        <w:spacing w:before="120"/>
        <w:rPr>
          <w:rFonts w:ascii="Trebuchet MS" w:hAnsi="Trebuchet MS"/>
          <w:b w:val="0"/>
          <w:i w:val="0"/>
          <w:sz w:val="20"/>
        </w:rPr>
      </w:pPr>
      <w:proofErr w:type="gramStart"/>
      <w:r w:rsidRPr="00411654">
        <w:rPr>
          <w:rFonts w:ascii="Trebuchet MS" w:hAnsi="Trebuchet MS"/>
          <w:b w:val="0"/>
          <w:i w:val="0"/>
          <w:sz w:val="20"/>
        </w:rPr>
        <w:t>on</w:t>
      </w:r>
      <w:proofErr w:type="gramEnd"/>
      <w:r w:rsidRPr="00411654">
        <w:rPr>
          <w:rFonts w:ascii="Trebuchet MS" w:hAnsi="Trebuchet MS"/>
          <w:b w:val="0"/>
          <w:i w:val="0"/>
          <w:sz w:val="20"/>
        </w:rPr>
        <w:t xml:space="preserve"> unpaid leave for any other reason for a period of no more than 1 week</w:t>
      </w:r>
      <w:r w:rsidR="00E2310D">
        <w:rPr>
          <w:rFonts w:ascii="Trebuchet MS" w:hAnsi="Trebuchet MS"/>
          <w:b w:val="0"/>
          <w:i w:val="0"/>
          <w:sz w:val="20"/>
        </w:rPr>
        <w:t>.</w:t>
      </w:r>
    </w:p>
    <w:p w:rsidR="00387CE5" w:rsidRDefault="00387CE5" w:rsidP="00387CE5">
      <w:pPr>
        <w:pStyle w:val="Commentsubject"/>
        <w:spacing w:before="120"/>
        <w:ind w:left="284"/>
        <w:rPr>
          <w:rFonts w:ascii="Trebuchet MS" w:hAnsi="Trebuchet MS"/>
          <w:b w:val="0"/>
          <w:i w:val="0"/>
          <w:sz w:val="20"/>
        </w:rPr>
      </w:pPr>
    </w:p>
    <w:p w:rsidR="00197689" w:rsidRPr="00A325D8" w:rsidRDefault="00197689" w:rsidP="00E14A43">
      <w:pPr>
        <w:pStyle w:val="Commentsubject"/>
        <w:rPr>
          <w:rFonts w:ascii="Trebuchet MS" w:hAnsi="Trebuchet MS"/>
          <w:i w:val="0"/>
          <w:sz w:val="20"/>
        </w:rPr>
      </w:pPr>
      <w:r w:rsidRPr="00A325D8">
        <w:rPr>
          <w:rFonts w:ascii="Trebuchet MS" w:hAnsi="Trebuchet MS"/>
          <w:i w:val="0"/>
          <w:sz w:val="20"/>
        </w:rPr>
        <w:t>Unpaid leave</w:t>
      </w:r>
      <w:r w:rsidR="00E14A43">
        <w:rPr>
          <w:rFonts w:ascii="Trebuchet MS" w:hAnsi="Trebuchet MS"/>
          <w:i w:val="0"/>
          <w:sz w:val="20"/>
        </w:rPr>
        <w:t xml:space="preserve"> -</w:t>
      </w:r>
      <w:r w:rsidRPr="00A325D8">
        <w:rPr>
          <w:rFonts w:ascii="Trebuchet MS" w:hAnsi="Trebuchet MS"/>
          <w:i w:val="0"/>
          <w:sz w:val="20"/>
        </w:rPr>
        <w:t xml:space="preserve"> </w:t>
      </w:r>
    </w:p>
    <w:p w:rsidR="00B10995" w:rsidRDefault="00B10995" w:rsidP="00B10995">
      <w:pPr>
        <w:pStyle w:val="Commentsubject"/>
        <w:spacing w:before="120"/>
        <w:rPr>
          <w:rFonts w:ascii="Trebuchet MS" w:hAnsi="Trebuchet MS"/>
          <w:b w:val="0"/>
          <w:i w:val="0"/>
          <w:sz w:val="20"/>
        </w:rPr>
      </w:pPr>
      <w:r>
        <w:rPr>
          <w:rFonts w:ascii="Trebuchet MS" w:hAnsi="Trebuchet MS"/>
          <w:b w:val="0"/>
          <w:i w:val="0"/>
          <w:sz w:val="20"/>
        </w:rPr>
        <w:t xml:space="preserve">Note that </w:t>
      </w:r>
      <w:r w:rsidRPr="00387CE5">
        <w:rPr>
          <w:rFonts w:ascii="Trebuchet MS" w:hAnsi="Trebuchet MS"/>
          <w:b w:val="0"/>
          <w:sz w:val="20"/>
          <w:u w:val="single"/>
        </w:rPr>
        <w:t>all</w:t>
      </w:r>
      <w:r>
        <w:rPr>
          <w:rFonts w:ascii="Trebuchet MS" w:hAnsi="Trebuchet MS"/>
          <w:b w:val="0"/>
          <w:i w:val="0"/>
          <w:sz w:val="20"/>
        </w:rPr>
        <w:t xml:space="preserve"> unpaid sick and bereavement leave is included.  </w:t>
      </w:r>
    </w:p>
    <w:p w:rsidR="00B10995" w:rsidRDefault="00197689" w:rsidP="00197689">
      <w:pPr>
        <w:pStyle w:val="Commentsubject"/>
        <w:spacing w:before="120"/>
        <w:rPr>
          <w:rFonts w:ascii="Trebuchet MS" w:hAnsi="Trebuchet MS"/>
          <w:b w:val="0"/>
          <w:i w:val="0"/>
          <w:sz w:val="20"/>
        </w:rPr>
      </w:pPr>
      <w:r>
        <w:rPr>
          <w:rFonts w:ascii="Trebuchet MS" w:hAnsi="Trebuchet MS"/>
          <w:b w:val="0"/>
          <w:i w:val="0"/>
          <w:sz w:val="20"/>
        </w:rPr>
        <w:t xml:space="preserve">When an employee takes more than one week of unpaid leave and you do </w:t>
      </w:r>
      <w:r w:rsidRPr="004D0974">
        <w:rPr>
          <w:rFonts w:ascii="Trebuchet MS" w:hAnsi="Trebuchet MS"/>
          <w:b w:val="0"/>
          <w:i w:val="0"/>
          <w:sz w:val="20"/>
          <w:u w:val="single"/>
        </w:rPr>
        <w:t>not</w:t>
      </w:r>
      <w:r w:rsidRPr="004D0974">
        <w:rPr>
          <w:rFonts w:ascii="Trebuchet MS" w:hAnsi="Trebuchet MS"/>
          <w:b w:val="0"/>
          <w:i w:val="0"/>
          <w:sz w:val="20"/>
        </w:rPr>
        <w:t xml:space="preserve"> </w:t>
      </w:r>
      <w:r>
        <w:rPr>
          <w:rFonts w:ascii="Trebuchet MS" w:hAnsi="Trebuchet MS"/>
          <w:b w:val="0"/>
          <w:i w:val="0"/>
          <w:sz w:val="20"/>
        </w:rPr>
        <w:t xml:space="preserve">agree to include that as continuous service, the employee’s anniversary date must be extended by the number of weeks above the 1 allowed by law.  </w:t>
      </w:r>
    </w:p>
    <w:p w:rsidR="00B10995" w:rsidRDefault="00197689" w:rsidP="00B10995">
      <w:pPr>
        <w:pStyle w:val="Commentsubject"/>
        <w:spacing w:before="60"/>
        <w:rPr>
          <w:rFonts w:ascii="Trebuchet MS" w:hAnsi="Trebuchet MS"/>
          <w:b w:val="0"/>
          <w:i w:val="0"/>
          <w:sz w:val="20"/>
        </w:rPr>
      </w:pPr>
      <w:r>
        <w:rPr>
          <w:rFonts w:ascii="Trebuchet MS" w:hAnsi="Trebuchet MS"/>
          <w:b w:val="0"/>
          <w:i w:val="0"/>
          <w:sz w:val="20"/>
        </w:rPr>
        <w:t xml:space="preserve">So, </w:t>
      </w:r>
      <w:r w:rsidR="00B10995">
        <w:rPr>
          <w:rFonts w:ascii="Trebuchet MS" w:hAnsi="Trebuchet MS"/>
          <w:b w:val="0"/>
          <w:i w:val="0"/>
          <w:sz w:val="20"/>
        </w:rPr>
        <w:t>-</w:t>
      </w:r>
    </w:p>
    <w:p w:rsidR="00B10995" w:rsidRDefault="00197689" w:rsidP="00CB4072">
      <w:pPr>
        <w:pStyle w:val="Commentsubject"/>
        <w:numPr>
          <w:ilvl w:val="0"/>
          <w:numId w:val="26"/>
        </w:numPr>
        <w:spacing w:before="60"/>
        <w:rPr>
          <w:rFonts w:ascii="Trebuchet MS" w:hAnsi="Trebuchet MS"/>
          <w:b w:val="0"/>
          <w:i w:val="0"/>
          <w:sz w:val="20"/>
        </w:rPr>
      </w:pPr>
      <w:r>
        <w:rPr>
          <w:rFonts w:ascii="Trebuchet MS" w:hAnsi="Trebuchet MS"/>
          <w:b w:val="0"/>
          <w:i w:val="0"/>
          <w:sz w:val="20"/>
        </w:rPr>
        <w:t>if the employee took 8 weeks unpaid leave, the anniversary date is extended by 7 weeks (8-1)</w:t>
      </w:r>
    </w:p>
    <w:p w:rsidR="00B10995" w:rsidRDefault="00197689" w:rsidP="00CB4072">
      <w:pPr>
        <w:pStyle w:val="Commentsubject"/>
        <w:numPr>
          <w:ilvl w:val="0"/>
          <w:numId w:val="26"/>
        </w:numPr>
        <w:spacing w:before="60"/>
        <w:rPr>
          <w:rFonts w:ascii="Trebuchet MS" w:hAnsi="Trebuchet MS"/>
          <w:b w:val="0"/>
          <w:i w:val="0"/>
          <w:sz w:val="20"/>
        </w:rPr>
      </w:pPr>
      <w:r>
        <w:rPr>
          <w:rFonts w:ascii="Trebuchet MS" w:hAnsi="Trebuchet MS"/>
          <w:b w:val="0"/>
          <w:i w:val="0"/>
          <w:sz w:val="20"/>
        </w:rPr>
        <w:t>The employee will next become entitled to annual holidays 52 weeks + 7 weeks = 59 weeks after his/her</w:t>
      </w:r>
      <w:r w:rsidR="00B10995">
        <w:rPr>
          <w:rFonts w:ascii="Trebuchet MS" w:hAnsi="Trebuchet MS"/>
          <w:b w:val="0"/>
          <w:i w:val="0"/>
          <w:sz w:val="20"/>
        </w:rPr>
        <w:t xml:space="preserve"> last anniversary date</w:t>
      </w:r>
    </w:p>
    <w:p w:rsidR="00197689" w:rsidRDefault="00197689" w:rsidP="00CB4072">
      <w:pPr>
        <w:pStyle w:val="Commentsubject"/>
        <w:numPr>
          <w:ilvl w:val="0"/>
          <w:numId w:val="26"/>
        </w:numPr>
        <w:spacing w:before="60"/>
        <w:rPr>
          <w:rFonts w:ascii="Trebuchet MS" w:hAnsi="Trebuchet MS"/>
          <w:b w:val="0"/>
          <w:i w:val="0"/>
          <w:sz w:val="20"/>
        </w:rPr>
      </w:pPr>
      <w:r>
        <w:rPr>
          <w:rFonts w:ascii="Trebuchet MS" w:hAnsi="Trebuchet MS"/>
          <w:b w:val="0"/>
          <w:i w:val="0"/>
          <w:sz w:val="20"/>
        </w:rPr>
        <w:t>An original anniversary date of 1 April becomes 19 May from the next year.</w:t>
      </w:r>
    </w:p>
    <w:p w:rsidR="00DF6B7F" w:rsidRDefault="00DF6B7F" w:rsidP="00411654">
      <w:pPr>
        <w:pStyle w:val="Commentsubject"/>
        <w:spacing w:before="120"/>
        <w:rPr>
          <w:rFonts w:ascii="Trebuchet MS" w:hAnsi="Trebuchet MS"/>
          <w:b w:val="0"/>
          <w:i w:val="0"/>
          <w:sz w:val="20"/>
        </w:rPr>
      </w:pPr>
      <w:r>
        <w:rPr>
          <w:rFonts w:ascii="Trebuchet MS" w:hAnsi="Trebuchet MS"/>
          <w:b w:val="0"/>
          <w:i w:val="0"/>
          <w:sz w:val="20"/>
        </w:rPr>
        <w:t>A</w:t>
      </w:r>
      <w:r w:rsidR="00411654" w:rsidRPr="00411654">
        <w:rPr>
          <w:rFonts w:ascii="Trebuchet MS" w:hAnsi="Trebuchet MS"/>
          <w:b w:val="0"/>
          <w:i w:val="0"/>
          <w:sz w:val="20"/>
        </w:rPr>
        <w:t>ny other unpaid leave</w:t>
      </w:r>
      <w:r>
        <w:rPr>
          <w:rFonts w:ascii="Trebuchet MS" w:hAnsi="Trebuchet MS"/>
          <w:b w:val="0"/>
          <w:i w:val="0"/>
          <w:sz w:val="20"/>
        </w:rPr>
        <w:t xml:space="preserve"> </w:t>
      </w:r>
      <w:r w:rsidR="00E2310D">
        <w:rPr>
          <w:rFonts w:ascii="Trebuchet MS" w:hAnsi="Trebuchet MS"/>
          <w:b w:val="0"/>
          <w:i w:val="0"/>
          <w:sz w:val="20"/>
        </w:rPr>
        <w:t xml:space="preserve">of more than 1 week is </w:t>
      </w:r>
      <w:r>
        <w:rPr>
          <w:rFonts w:ascii="Trebuchet MS" w:hAnsi="Trebuchet MS"/>
          <w:b w:val="0"/>
          <w:i w:val="0"/>
          <w:sz w:val="20"/>
        </w:rPr>
        <w:t>excluded</w:t>
      </w:r>
      <w:r w:rsidR="000C2691">
        <w:rPr>
          <w:rFonts w:ascii="Trebuchet MS" w:hAnsi="Trebuchet MS"/>
          <w:b w:val="0"/>
          <w:i w:val="0"/>
          <w:sz w:val="20"/>
        </w:rPr>
        <w:t>, but e</w:t>
      </w:r>
      <w:r>
        <w:rPr>
          <w:rFonts w:ascii="Trebuchet MS" w:hAnsi="Trebuchet MS"/>
          <w:b w:val="0"/>
          <w:i w:val="0"/>
          <w:sz w:val="20"/>
        </w:rPr>
        <w:t xml:space="preserve">mployer and employee can agree to </w:t>
      </w:r>
      <w:r w:rsidRPr="004D0974">
        <w:rPr>
          <w:rFonts w:ascii="Trebuchet MS" w:hAnsi="Trebuchet MS"/>
          <w:b w:val="0"/>
          <w:i w:val="0"/>
          <w:sz w:val="20"/>
          <w:u w:val="single"/>
        </w:rPr>
        <w:t>include</w:t>
      </w:r>
      <w:r>
        <w:rPr>
          <w:rFonts w:ascii="Trebuchet MS" w:hAnsi="Trebuchet MS"/>
          <w:b w:val="0"/>
          <w:i w:val="0"/>
          <w:sz w:val="20"/>
        </w:rPr>
        <w:t xml:space="preserve"> more than 1 week of unpaid leave in the 12 months of continuous service.  In that case, the divisor of 52 used to calculate average weekly earnings is reduced by the number of whole or part weeks added to the one week allowed by law.  </w:t>
      </w:r>
    </w:p>
    <w:p w:rsidR="00B10995" w:rsidRDefault="00B10995" w:rsidP="00B10995">
      <w:pPr>
        <w:pStyle w:val="Commentsubject"/>
        <w:spacing w:before="120"/>
        <w:rPr>
          <w:rFonts w:ascii="Trebuchet MS" w:hAnsi="Trebuchet MS"/>
          <w:b w:val="0"/>
          <w:i w:val="0"/>
          <w:sz w:val="20"/>
        </w:rPr>
      </w:pPr>
      <w:r>
        <w:rPr>
          <w:rFonts w:ascii="Trebuchet MS" w:hAnsi="Trebuchet MS"/>
          <w:b w:val="0"/>
          <w:i w:val="0"/>
          <w:sz w:val="20"/>
        </w:rPr>
        <w:t>In summary - if you include excess unpaid leave, the divisor is reduced; if you exclude it, the anniversary date is extended.</w:t>
      </w:r>
    </w:p>
    <w:p w:rsidR="00291CA0" w:rsidRPr="00291CA0" w:rsidRDefault="00291CA0" w:rsidP="00291CA0">
      <w:pPr>
        <w:pStyle w:val="Commentsubject"/>
        <w:spacing w:before="120"/>
        <w:rPr>
          <w:rFonts w:ascii="Trebuchet MS" w:hAnsi="Trebuchet MS"/>
          <w:b w:val="0"/>
          <w:i w:val="0"/>
          <w:sz w:val="20"/>
        </w:rPr>
      </w:pPr>
      <w:r>
        <w:rPr>
          <w:rFonts w:ascii="Trebuchet MS" w:hAnsi="Trebuchet MS"/>
          <w:i w:val="0"/>
          <w:sz w:val="20"/>
        </w:rPr>
        <w:t>Closedown periods</w:t>
      </w:r>
      <w:r w:rsidR="00112FC4">
        <w:rPr>
          <w:rFonts w:ascii="Trebuchet MS" w:hAnsi="Trebuchet MS"/>
          <w:i w:val="0"/>
          <w:sz w:val="20"/>
        </w:rPr>
        <w:t xml:space="preserve"> and effect on anniversary date</w:t>
      </w:r>
    </w:p>
    <w:p w:rsidR="00291CA0" w:rsidRPr="00490842" w:rsidRDefault="00291CA0" w:rsidP="00291CA0">
      <w:pPr>
        <w:pStyle w:val="Commentsubject"/>
        <w:spacing w:before="120"/>
        <w:rPr>
          <w:rFonts w:ascii="Trebuchet MS" w:hAnsi="Trebuchet MS"/>
          <w:b w:val="0"/>
          <w:i w:val="0"/>
          <w:sz w:val="20"/>
        </w:rPr>
      </w:pPr>
      <w:r w:rsidRPr="00291CA0">
        <w:rPr>
          <w:rFonts w:ascii="Trebuchet MS" w:hAnsi="Trebuchet MS"/>
          <w:b w:val="0"/>
          <w:i w:val="0"/>
          <w:sz w:val="20"/>
        </w:rPr>
        <w:t xml:space="preserve">Closedown period means a period during which an employer </w:t>
      </w:r>
      <w:r w:rsidRPr="00BE495C">
        <w:rPr>
          <w:rFonts w:ascii="Trebuchet MS" w:hAnsi="Trebuchet MS"/>
          <w:b w:val="0"/>
          <w:i w:val="0"/>
          <w:sz w:val="20"/>
        </w:rPr>
        <w:t>customarily</w:t>
      </w:r>
      <w:r w:rsidRPr="00291CA0">
        <w:rPr>
          <w:rFonts w:ascii="Trebuchet MS" w:hAnsi="Trebuchet MS"/>
          <w:b w:val="0"/>
          <w:i w:val="0"/>
          <w:sz w:val="20"/>
        </w:rPr>
        <w:t xml:space="preserve"> closes operations or</w:t>
      </w:r>
      <w:r w:rsidRPr="00490842">
        <w:rPr>
          <w:rFonts w:ascii="Trebuchet MS" w:hAnsi="Trebuchet MS"/>
          <w:b w:val="0"/>
          <w:i w:val="0"/>
          <w:sz w:val="20"/>
        </w:rPr>
        <w:t xml:space="preserve"> discontinues the work of </w:t>
      </w:r>
      <w:r w:rsidR="00114050">
        <w:rPr>
          <w:rFonts w:ascii="Trebuchet MS" w:hAnsi="Trebuchet MS"/>
          <w:b w:val="0"/>
          <w:i w:val="0"/>
          <w:sz w:val="20"/>
        </w:rPr>
        <w:t>one</w:t>
      </w:r>
      <w:r w:rsidRPr="00490842">
        <w:rPr>
          <w:rFonts w:ascii="Trebuchet MS" w:hAnsi="Trebuchet MS"/>
          <w:b w:val="0"/>
          <w:i w:val="0"/>
          <w:sz w:val="20"/>
        </w:rPr>
        <w:t xml:space="preserve"> or more</w:t>
      </w:r>
      <w:r>
        <w:rPr>
          <w:rFonts w:ascii="Trebuchet MS" w:hAnsi="Trebuchet MS"/>
          <w:b w:val="0"/>
          <w:i w:val="0"/>
          <w:sz w:val="20"/>
        </w:rPr>
        <w:t xml:space="preserve"> </w:t>
      </w:r>
      <w:r w:rsidRPr="00490842">
        <w:rPr>
          <w:rFonts w:ascii="Trebuchet MS" w:hAnsi="Trebuchet MS"/>
          <w:b w:val="0"/>
          <w:i w:val="0"/>
          <w:sz w:val="20"/>
        </w:rPr>
        <w:t>employees</w:t>
      </w:r>
      <w:r>
        <w:rPr>
          <w:rFonts w:ascii="Trebuchet MS" w:hAnsi="Trebuchet MS"/>
          <w:b w:val="0"/>
          <w:i w:val="0"/>
          <w:sz w:val="20"/>
        </w:rPr>
        <w:t>,</w:t>
      </w:r>
      <w:r w:rsidRPr="00490842">
        <w:rPr>
          <w:rFonts w:ascii="Trebuchet MS" w:hAnsi="Trebuchet MS"/>
          <w:b w:val="0"/>
          <w:i w:val="0"/>
          <w:sz w:val="20"/>
        </w:rPr>
        <w:t xml:space="preserve"> and</w:t>
      </w:r>
      <w:r>
        <w:rPr>
          <w:rFonts w:ascii="Trebuchet MS" w:hAnsi="Trebuchet MS"/>
          <w:b w:val="0"/>
          <w:i w:val="0"/>
          <w:sz w:val="20"/>
        </w:rPr>
        <w:t xml:space="preserve"> then</w:t>
      </w:r>
      <w:r w:rsidRPr="00490842">
        <w:rPr>
          <w:rFonts w:ascii="Trebuchet MS" w:hAnsi="Trebuchet MS"/>
          <w:b w:val="0"/>
          <w:i w:val="0"/>
          <w:sz w:val="20"/>
        </w:rPr>
        <w:t xml:space="preserve"> employees to take all or some of their annual</w:t>
      </w:r>
      <w:r>
        <w:rPr>
          <w:rFonts w:ascii="Trebuchet MS" w:hAnsi="Trebuchet MS"/>
          <w:b w:val="0"/>
          <w:i w:val="0"/>
          <w:sz w:val="20"/>
        </w:rPr>
        <w:t xml:space="preserve"> </w:t>
      </w:r>
      <w:r w:rsidRPr="00490842">
        <w:rPr>
          <w:rFonts w:ascii="Trebuchet MS" w:hAnsi="Trebuchet MS"/>
          <w:b w:val="0"/>
          <w:i w:val="0"/>
          <w:sz w:val="20"/>
        </w:rPr>
        <w:t>holidays.</w:t>
      </w:r>
    </w:p>
    <w:p w:rsidR="00291CA0" w:rsidRPr="00291CA0" w:rsidRDefault="00291CA0" w:rsidP="00291CA0">
      <w:pPr>
        <w:pStyle w:val="Commentsubject"/>
        <w:spacing w:before="120"/>
        <w:rPr>
          <w:rFonts w:ascii="Trebuchet MS" w:hAnsi="Trebuchet MS"/>
          <w:b w:val="0"/>
          <w:i w:val="0"/>
          <w:sz w:val="20"/>
        </w:rPr>
      </w:pPr>
      <w:r>
        <w:rPr>
          <w:rFonts w:ascii="Trebuchet MS" w:hAnsi="Trebuchet MS"/>
          <w:b w:val="0"/>
          <w:i w:val="0"/>
          <w:sz w:val="20"/>
        </w:rPr>
        <w:t xml:space="preserve">While the Act limits such periods to 1 per year, </w:t>
      </w:r>
      <w:r w:rsidRPr="00291CA0">
        <w:rPr>
          <w:rFonts w:ascii="Trebuchet MS" w:hAnsi="Trebuchet MS"/>
          <w:b w:val="0"/>
          <w:i w:val="0"/>
          <w:sz w:val="20"/>
        </w:rPr>
        <w:t xml:space="preserve">an employer and employee </w:t>
      </w:r>
      <w:r>
        <w:rPr>
          <w:rFonts w:ascii="Trebuchet MS" w:hAnsi="Trebuchet MS"/>
          <w:b w:val="0"/>
          <w:i w:val="0"/>
          <w:sz w:val="20"/>
        </w:rPr>
        <w:t xml:space="preserve">may agree </w:t>
      </w:r>
      <w:r w:rsidRPr="00291CA0">
        <w:rPr>
          <w:rFonts w:ascii="Trebuchet MS" w:hAnsi="Trebuchet MS"/>
          <w:b w:val="0"/>
          <w:i w:val="0"/>
          <w:sz w:val="20"/>
        </w:rPr>
        <w:t>that the employer may close operations and discontinue the work of the employee at other times</w:t>
      </w:r>
      <w:r w:rsidR="001A2CEF">
        <w:rPr>
          <w:rFonts w:ascii="Trebuchet MS" w:hAnsi="Trebuchet MS"/>
          <w:b w:val="0"/>
          <w:i w:val="0"/>
          <w:sz w:val="20"/>
        </w:rPr>
        <w:t xml:space="preserve">, and what </w:t>
      </w:r>
      <w:r w:rsidRPr="00291CA0">
        <w:rPr>
          <w:rFonts w:ascii="Trebuchet MS" w:hAnsi="Trebuchet MS"/>
          <w:b w:val="0"/>
          <w:i w:val="0"/>
          <w:sz w:val="20"/>
        </w:rPr>
        <w:t>arrangements will apply during those times.</w:t>
      </w:r>
    </w:p>
    <w:p w:rsidR="00291CA0" w:rsidRPr="00291CA0" w:rsidRDefault="001A2CEF" w:rsidP="00291CA0">
      <w:pPr>
        <w:pStyle w:val="Commentsubject"/>
        <w:spacing w:before="120"/>
        <w:rPr>
          <w:rFonts w:ascii="Trebuchet MS" w:hAnsi="Trebuchet MS"/>
          <w:b w:val="0"/>
          <w:i w:val="0"/>
          <w:sz w:val="20"/>
        </w:rPr>
      </w:pPr>
      <w:r>
        <w:rPr>
          <w:rFonts w:ascii="Trebuchet MS" w:hAnsi="Trebuchet MS"/>
          <w:b w:val="0"/>
          <w:i w:val="0"/>
          <w:sz w:val="20"/>
        </w:rPr>
        <w:t>It is possible to have</w:t>
      </w:r>
      <w:r w:rsidR="00291CA0" w:rsidRPr="00291CA0">
        <w:rPr>
          <w:rFonts w:ascii="Trebuchet MS" w:hAnsi="Trebuchet MS"/>
          <w:b w:val="0"/>
          <w:i w:val="0"/>
          <w:sz w:val="20"/>
        </w:rPr>
        <w:t xml:space="preserve"> different closedown periods for each separate part of the business.</w:t>
      </w:r>
    </w:p>
    <w:p w:rsidR="00291CA0" w:rsidRPr="00291CA0" w:rsidRDefault="00291CA0" w:rsidP="00291CA0">
      <w:pPr>
        <w:pStyle w:val="Commentsubject"/>
        <w:spacing w:before="120"/>
        <w:rPr>
          <w:rFonts w:ascii="Trebuchet MS" w:hAnsi="Trebuchet MS"/>
          <w:b w:val="0"/>
          <w:i w:val="0"/>
          <w:sz w:val="20"/>
        </w:rPr>
      </w:pPr>
      <w:r w:rsidRPr="00291CA0">
        <w:rPr>
          <w:rFonts w:ascii="Trebuchet MS" w:hAnsi="Trebuchet MS"/>
          <w:b w:val="0"/>
          <w:i w:val="0"/>
          <w:sz w:val="20"/>
        </w:rPr>
        <w:t xml:space="preserve">An employee who is entitled to annual holidays at the commencement of a closedown period </w:t>
      </w:r>
      <w:r w:rsidR="00BE495C">
        <w:rPr>
          <w:rFonts w:ascii="Trebuchet MS" w:hAnsi="Trebuchet MS"/>
          <w:b w:val="0"/>
          <w:i w:val="0"/>
          <w:sz w:val="20"/>
        </w:rPr>
        <w:t>can be r</w:t>
      </w:r>
      <w:r w:rsidRPr="00291CA0">
        <w:rPr>
          <w:rFonts w:ascii="Trebuchet MS" w:hAnsi="Trebuchet MS"/>
          <w:b w:val="0"/>
          <w:i w:val="0"/>
          <w:sz w:val="20"/>
        </w:rPr>
        <w:t>equired to take annual holidays during the closedown period whether or not the</w:t>
      </w:r>
      <w:r w:rsidR="00BE495C">
        <w:rPr>
          <w:rFonts w:ascii="Trebuchet MS" w:hAnsi="Trebuchet MS"/>
          <w:b w:val="0"/>
          <w:i w:val="0"/>
          <w:sz w:val="20"/>
        </w:rPr>
        <w:t xml:space="preserve">y </w:t>
      </w:r>
      <w:r w:rsidRPr="00291CA0">
        <w:rPr>
          <w:rFonts w:ascii="Trebuchet MS" w:hAnsi="Trebuchet MS"/>
          <w:b w:val="0"/>
          <w:i w:val="0"/>
          <w:sz w:val="20"/>
        </w:rPr>
        <w:t>agree to take the holidays.</w:t>
      </w:r>
    </w:p>
    <w:p w:rsidR="00291CA0" w:rsidRPr="00291CA0" w:rsidRDefault="00291CA0" w:rsidP="00291CA0">
      <w:pPr>
        <w:pStyle w:val="Commentsubject"/>
        <w:spacing w:before="120"/>
        <w:rPr>
          <w:rFonts w:ascii="Trebuchet MS" w:hAnsi="Trebuchet MS"/>
          <w:b w:val="0"/>
          <w:i w:val="0"/>
          <w:sz w:val="20"/>
        </w:rPr>
      </w:pPr>
      <w:r w:rsidRPr="00291CA0">
        <w:rPr>
          <w:rFonts w:ascii="Trebuchet MS" w:hAnsi="Trebuchet MS"/>
          <w:b w:val="0"/>
          <w:i w:val="0"/>
          <w:sz w:val="20"/>
        </w:rPr>
        <w:t xml:space="preserve">An employee who is </w:t>
      </w:r>
      <w:r w:rsidRPr="004D0974">
        <w:rPr>
          <w:rFonts w:ascii="Trebuchet MS" w:hAnsi="Trebuchet MS"/>
          <w:b w:val="0"/>
          <w:i w:val="0"/>
          <w:sz w:val="20"/>
          <w:u w:val="single"/>
        </w:rPr>
        <w:t>not</w:t>
      </w:r>
      <w:r w:rsidRPr="006C7130">
        <w:rPr>
          <w:rFonts w:ascii="Trebuchet MS" w:hAnsi="Trebuchet MS"/>
          <w:b w:val="0"/>
          <w:sz w:val="20"/>
        </w:rPr>
        <w:t xml:space="preserve"> </w:t>
      </w:r>
      <w:r w:rsidRPr="00291CA0">
        <w:rPr>
          <w:rFonts w:ascii="Trebuchet MS" w:hAnsi="Trebuchet MS"/>
          <w:b w:val="0"/>
          <w:i w:val="0"/>
          <w:sz w:val="20"/>
        </w:rPr>
        <w:t xml:space="preserve">yet entitled to annual holidays at the commencement of a closedown period </w:t>
      </w:r>
      <w:r w:rsidR="00BE495C">
        <w:rPr>
          <w:rFonts w:ascii="Trebuchet MS" w:hAnsi="Trebuchet MS"/>
          <w:b w:val="0"/>
          <w:i w:val="0"/>
          <w:sz w:val="20"/>
        </w:rPr>
        <w:t xml:space="preserve">can be </w:t>
      </w:r>
      <w:r w:rsidRPr="00291CA0">
        <w:rPr>
          <w:rFonts w:ascii="Trebuchet MS" w:hAnsi="Trebuchet MS"/>
          <w:b w:val="0"/>
          <w:i w:val="0"/>
          <w:sz w:val="20"/>
        </w:rPr>
        <w:t xml:space="preserve">required to </w:t>
      </w:r>
      <w:r w:rsidR="00BE495C">
        <w:rPr>
          <w:rFonts w:ascii="Trebuchet MS" w:hAnsi="Trebuchet MS"/>
          <w:b w:val="0"/>
          <w:i w:val="0"/>
          <w:sz w:val="20"/>
        </w:rPr>
        <w:t>di</w:t>
      </w:r>
      <w:r w:rsidRPr="00291CA0">
        <w:rPr>
          <w:rFonts w:ascii="Trebuchet MS" w:hAnsi="Trebuchet MS"/>
          <w:b w:val="0"/>
          <w:i w:val="0"/>
          <w:sz w:val="20"/>
        </w:rPr>
        <w:t>scontinue the</w:t>
      </w:r>
      <w:r w:rsidR="00BE495C">
        <w:rPr>
          <w:rFonts w:ascii="Trebuchet MS" w:hAnsi="Trebuchet MS"/>
          <w:b w:val="0"/>
          <w:i w:val="0"/>
          <w:sz w:val="20"/>
        </w:rPr>
        <w:t>ir</w:t>
      </w:r>
      <w:r w:rsidRPr="00291CA0">
        <w:rPr>
          <w:rFonts w:ascii="Trebuchet MS" w:hAnsi="Trebuchet MS"/>
          <w:b w:val="0"/>
          <w:i w:val="0"/>
          <w:sz w:val="20"/>
        </w:rPr>
        <w:t xml:space="preserve"> work during a closedown period.</w:t>
      </w:r>
    </w:p>
    <w:p w:rsidR="00291CA0" w:rsidRPr="00291CA0" w:rsidRDefault="00BE495C" w:rsidP="00291CA0">
      <w:pPr>
        <w:pStyle w:val="Commentsubject"/>
        <w:spacing w:before="120"/>
        <w:rPr>
          <w:rFonts w:ascii="Trebuchet MS" w:hAnsi="Trebuchet MS"/>
          <w:b w:val="0"/>
          <w:i w:val="0"/>
          <w:sz w:val="20"/>
        </w:rPr>
      </w:pPr>
      <w:r>
        <w:rPr>
          <w:rFonts w:ascii="Trebuchet MS" w:hAnsi="Trebuchet MS"/>
          <w:b w:val="0"/>
          <w:i w:val="0"/>
          <w:sz w:val="20"/>
        </w:rPr>
        <w:t xml:space="preserve">In both these two cases </w:t>
      </w:r>
      <w:r w:rsidR="00291CA0" w:rsidRPr="00291CA0">
        <w:rPr>
          <w:rFonts w:ascii="Trebuchet MS" w:hAnsi="Trebuchet MS"/>
          <w:b w:val="0"/>
          <w:i w:val="0"/>
          <w:sz w:val="20"/>
        </w:rPr>
        <w:t xml:space="preserve">the employee </w:t>
      </w:r>
      <w:r>
        <w:rPr>
          <w:rFonts w:ascii="Trebuchet MS" w:hAnsi="Trebuchet MS"/>
          <w:b w:val="0"/>
          <w:i w:val="0"/>
          <w:sz w:val="20"/>
        </w:rPr>
        <w:t xml:space="preserve">must be given at least </w:t>
      </w:r>
      <w:r w:rsidR="00291CA0" w:rsidRPr="00291CA0">
        <w:rPr>
          <w:rFonts w:ascii="Trebuchet MS" w:hAnsi="Trebuchet MS"/>
          <w:b w:val="0"/>
          <w:i w:val="0"/>
          <w:sz w:val="20"/>
        </w:rPr>
        <w:t>14 days’</w:t>
      </w:r>
      <w:r w:rsidR="004F1311">
        <w:rPr>
          <w:rFonts w:ascii="Trebuchet MS" w:hAnsi="Trebuchet MS"/>
          <w:b w:val="0"/>
          <w:i w:val="0"/>
          <w:sz w:val="20"/>
        </w:rPr>
        <w:t xml:space="preserve"> </w:t>
      </w:r>
      <w:r w:rsidR="00291CA0" w:rsidRPr="00291CA0">
        <w:rPr>
          <w:rFonts w:ascii="Trebuchet MS" w:hAnsi="Trebuchet MS"/>
          <w:b w:val="0"/>
          <w:i w:val="0"/>
          <w:sz w:val="20"/>
        </w:rPr>
        <w:t>notice of the requirement to take the annual holidays or to discontinue the work (as the case may be).</w:t>
      </w:r>
    </w:p>
    <w:p w:rsidR="00291CA0" w:rsidRDefault="00BE495C" w:rsidP="00291CA0">
      <w:pPr>
        <w:pStyle w:val="Commentsubject"/>
        <w:spacing w:before="120"/>
        <w:rPr>
          <w:rFonts w:ascii="Trebuchet MS" w:hAnsi="Trebuchet MS"/>
          <w:b w:val="0"/>
          <w:i w:val="0"/>
          <w:sz w:val="20"/>
        </w:rPr>
      </w:pPr>
      <w:r>
        <w:rPr>
          <w:rFonts w:ascii="Trebuchet MS" w:hAnsi="Trebuchet MS"/>
          <w:b w:val="0"/>
          <w:i w:val="0"/>
          <w:sz w:val="20"/>
        </w:rPr>
        <w:t xml:space="preserve">If an employee who is not yet entitled to annual holidays is required to </w:t>
      </w:r>
      <w:r w:rsidR="00291CA0" w:rsidRPr="00291CA0">
        <w:rPr>
          <w:rFonts w:ascii="Trebuchet MS" w:hAnsi="Trebuchet MS"/>
          <w:b w:val="0"/>
          <w:i w:val="0"/>
          <w:sz w:val="20"/>
        </w:rPr>
        <w:t xml:space="preserve">discontinue work during a closedown period, the employee’s </w:t>
      </w:r>
      <w:r w:rsidR="00467A04">
        <w:rPr>
          <w:rFonts w:ascii="Trebuchet MS" w:hAnsi="Trebuchet MS"/>
          <w:b w:val="0"/>
          <w:i w:val="0"/>
          <w:sz w:val="20"/>
        </w:rPr>
        <w:t xml:space="preserve">anniversary date </w:t>
      </w:r>
      <w:r w:rsidR="00AC3F41">
        <w:rPr>
          <w:rFonts w:ascii="Trebuchet MS" w:hAnsi="Trebuchet MS"/>
          <w:b w:val="0"/>
          <w:i w:val="0"/>
          <w:sz w:val="20"/>
        </w:rPr>
        <w:t>moves to</w:t>
      </w:r>
      <w:r w:rsidR="00467A04">
        <w:rPr>
          <w:rFonts w:ascii="Trebuchet MS" w:hAnsi="Trebuchet MS"/>
          <w:b w:val="0"/>
          <w:i w:val="0"/>
          <w:sz w:val="20"/>
        </w:rPr>
        <w:t xml:space="preserve"> the </w:t>
      </w:r>
      <w:r w:rsidR="00291CA0" w:rsidRPr="00291CA0">
        <w:rPr>
          <w:rFonts w:ascii="Trebuchet MS" w:hAnsi="Trebuchet MS"/>
          <w:b w:val="0"/>
          <w:i w:val="0"/>
          <w:sz w:val="20"/>
        </w:rPr>
        <w:t>date on which the closedown began.</w:t>
      </w:r>
      <w:r w:rsidR="00467A04">
        <w:rPr>
          <w:rFonts w:ascii="Trebuchet MS" w:hAnsi="Trebuchet MS"/>
          <w:b w:val="0"/>
          <w:i w:val="0"/>
          <w:sz w:val="20"/>
        </w:rPr>
        <w:t xml:space="preserve">  T</w:t>
      </w:r>
      <w:r w:rsidR="00291CA0" w:rsidRPr="00291CA0">
        <w:rPr>
          <w:rFonts w:ascii="Trebuchet MS" w:hAnsi="Trebuchet MS"/>
          <w:b w:val="0"/>
          <w:i w:val="0"/>
          <w:sz w:val="20"/>
        </w:rPr>
        <w:t>o avoid having a different date in each year, the employer may nominate a date on which the closedown begins</w:t>
      </w:r>
      <w:r w:rsidR="00467A04">
        <w:rPr>
          <w:rFonts w:ascii="Trebuchet MS" w:hAnsi="Trebuchet MS"/>
          <w:b w:val="0"/>
          <w:i w:val="0"/>
          <w:sz w:val="20"/>
        </w:rPr>
        <w:t>,</w:t>
      </w:r>
      <w:r w:rsidR="00291CA0" w:rsidRPr="00291CA0">
        <w:rPr>
          <w:rFonts w:ascii="Trebuchet MS" w:hAnsi="Trebuchet MS"/>
          <w:b w:val="0"/>
          <w:i w:val="0"/>
          <w:sz w:val="20"/>
        </w:rPr>
        <w:t xml:space="preserve"> provided that the </w:t>
      </w:r>
      <w:r w:rsidR="00467A04" w:rsidRPr="00291CA0">
        <w:rPr>
          <w:rFonts w:ascii="Trebuchet MS" w:hAnsi="Trebuchet MS"/>
          <w:b w:val="0"/>
          <w:i w:val="0"/>
          <w:sz w:val="20"/>
        </w:rPr>
        <w:t xml:space="preserve">nominated </w:t>
      </w:r>
      <w:r w:rsidR="00291CA0" w:rsidRPr="00291CA0">
        <w:rPr>
          <w:rFonts w:ascii="Trebuchet MS" w:hAnsi="Trebuchet MS"/>
          <w:b w:val="0"/>
          <w:i w:val="0"/>
          <w:sz w:val="20"/>
        </w:rPr>
        <w:t xml:space="preserve">date is reasonably </w:t>
      </w:r>
      <w:r w:rsidR="00467A04">
        <w:rPr>
          <w:rFonts w:ascii="Trebuchet MS" w:hAnsi="Trebuchet MS"/>
          <w:b w:val="0"/>
          <w:i w:val="0"/>
          <w:sz w:val="20"/>
        </w:rPr>
        <w:t>close</w:t>
      </w:r>
      <w:r w:rsidR="00291CA0" w:rsidRPr="00291CA0">
        <w:rPr>
          <w:rFonts w:ascii="Trebuchet MS" w:hAnsi="Trebuchet MS"/>
          <w:b w:val="0"/>
          <w:i w:val="0"/>
          <w:sz w:val="20"/>
        </w:rPr>
        <w:t xml:space="preserve"> to the actual beginning of the closedown period.</w:t>
      </w:r>
    </w:p>
    <w:p w:rsidR="002F144E" w:rsidRDefault="002F144E" w:rsidP="00291CA0">
      <w:pPr>
        <w:pStyle w:val="Commentsubject"/>
        <w:spacing w:before="120"/>
        <w:rPr>
          <w:rFonts w:ascii="Trebuchet MS" w:hAnsi="Trebuchet MS"/>
          <w:b w:val="0"/>
          <w:i w:val="0"/>
          <w:sz w:val="20"/>
        </w:rPr>
      </w:pPr>
      <w:r>
        <w:rPr>
          <w:rFonts w:ascii="Trebuchet MS" w:hAnsi="Trebuchet MS"/>
          <w:b w:val="0"/>
          <w:i w:val="0"/>
          <w:sz w:val="20"/>
        </w:rPr>
        <w:t xml:space="preserve">When an employee re-joins an employer within 1 month of dismissal, employment is deemed to be continuous. </w:t>
      </w:r>
    </w:p>
    <w:p w:rsidR="00F87531" w:rsidRPr="00291CA0" w:rsidRDefault="00F87531" w:rsidP="00452384">
      <w:pPr>
        <w:pStyle w:val="Commentsubject"/>
        <w:rPr>
          <w:rFonts w:ascii="Trebuchet MS" w:hAnsi="Trebuchet MS"/>
          <w:b w:val="0"/>
          <w:i w:val="0"/>
          <w:sz w:val="20"/>
        </w:rPr>
      </w:pPr>
    </w:p>
    <w:p w:rsidR="007A5798" w:rsidRPr="000D501E" w:rsidRDefault="00225346" w:rsidP="00CB4072">
      <w:pPr>
        <w:pStyle w:val="Commentsubject"/>
        <w:rPr>
          <w:rFonts w:ascii="Trebuchet MS" w:hAnsi="Trebuchet MS"/>
          <w:i w:val="0"/>
          <w:sz w:val="20"/>
        </w:rPr>
      </w:pPr>
      <w:r w:rsidRPr="000D501E">
        <w:rPr>
          <w:rFonts w:ascii="Trebuchet MS" w:hAnsi="Trebuchet MS"/>
          <w:i w:val="0"/>
          <w:sz w:val="20"/>
        </w:rPr>
        <w:t>4 WEEKS OF TIME</w:t>
      </w:r>
    </w:p>
    <w:p w:rsidR="00291CA0" w:rsidRDefault="00225346" w:rsidP="00225346">
      <w:pPr>
        <w:pStyle w:val="Commentsubject"/>
        <w:spacing w:before="120"/>
        <w:rPr>
          <w:rFonts w:ascii="Trebuchet MS" w:hAnsi="Trebuchet MS"/>
          <w:b w:val="0"/>
          <w:i w:val="0"/>
          <w:sz w:val="20"/>
        </w:rPr>
      </w:pPr>
      <w:r>
        <w:rPr>
          <w:rFonts w:ascii="Trebuchet MS" w:hAnsi="Trebuchet MS"/>
          <w:b w:val="0"/>
          <w:i w:val="0"/>
          <w:sz w:val="20"/>
        </w:rPr>
        <w:t>Employer</w:t>
      </w:r>
      <w:r w:rsidRPr="00225346">
        <w:rPr>
          <w:rFonts w:ascii="Trebuchet MS" w:hAnsi="Trebuchet MS"/>
          <w:b w:val="0"/>
          <w:i w:val="0"/>
          <w:sz w:val="20"/>
        </w:rPr>
        <w:t xml:space="preserve"> and employee </w:t>
      </w:r>
      <w:r>
        <w:rPr>
          <w:rFonts w:ascii="Trebuchet MS" w:hAnsi="Trebuchet MS"/>
          <w:b w:val="0"/>
          <w:i w:val="0"/>
          <w:sz w:val="20"/>
        </w:rPr>
        <w:t>can</w:t>
      </w:r>
      <w:r w:rsidRPr="00225346">
        <w:rPr>
          <w:rFonts w:ascii="Trebuchet MS" w:hAnsi="Trebuchet MS"/>
          <w:b w:val="0"/>
          <w:i w:val="0"/>
          <w:sz w:val="20"/>
        </w:rPr>
        <w:t xml:space="preserve"> agree on </w:t>
      </w:r>
      <w:r>
        <w:rPr>
          <w:rFonts w:ascii="Trebuchet MS" w:hAnsi="Trebuchet MS"/>
          <w:b w:val="0"/>
          <w:i w:val="0"/>
          <w:sz w:val="20"/>
        </w:rPr>
        <w:t xml:space="preserve">what </w:t>
      </w:r>
      <w:r w:rsidRPr="00225346">
        <w:rPr>
          <w:rFonts w:ascii="Trebuchet MS" w:hAnsi="Trebuchet MS"/>
          <w:b w:val="0"/>
          <w:i w:val="0"/>
          <w:sz w:val="20"/>
        </w:rPr>
        <w:t>constitutes a working week for the employee.</w:t>
      </w:r>
      <w:r>
        <w:rPr>
          <w:rFonts w:ascii="Trebuchet MS" w:hAnsi="Trebuchet MS"/>
          <w:b w:val="0"/>
          <w:i w:val="0"/>
          <w:sz w:val="20"/>
        </w:rPr>
        <w:t xml:space="preserve">  </w:t>
      </w:r>
      <w:r w:rsidRPr="00225346">
        <w:rPr>
          <w:rFonts w:ascii="Trebuchet MS" w:hAnsi="Trebuchet MS"/>
          <w:b w:val="0"/>
          <w:i w:val="0"/>
          <w:sz w:val="20"/>
        </w:rPr>
        <w:t xml:space="preserve">If an </w:t>
      </w:r>
      <w:r>
        <w:rPr>
          <w:rFonts w:ascii="Trebuchet MS" w:hAnsi="Trebuchet MS"/>
          <w:b w:val="0"/>
          <w:i w:val="0"/>
          <w:sz w:val="20"/>
        </w:rPr>
        <w:t xml:space="preserve">agreement is not possible, </w:t>
      </w:r>
      <w:r w:rsidRPr="00225346">
        <w:rPr>
          <w:rFonts w:ascii="Trebuchet MS" w:hAnsi="Trebuchet MS"/>
          <w:b w:val="0"/>
          <w:i w:val="0"/>
          <w:sz w:val="20"/>
        </w:rPr>
        <w:t xml:space="preserve">a </w:t>
      </w:r>
      <w:r>
        <w:rPr>
          <w:rFonts w:ascii="Trebuchet MS" w:hAnsi="Trebuchet MS"/>
          <w:b w:val="0"/>
          <w:i w:val="0"/>
          <w:sz w:val="20"/>
        </w:rPr>
        <w:t>l</w:t>
      </w:r>
      <w:r w:rsidRPr="00225346">
        <w:rPr>
          <w:rFonts w:ascii="Trebuchet MS" w:hAnsi="Trebuchet MS"/>
          <w:b w:val="0"/>
          <w:i w:val="0"/>
          <w:sz w:val="20"/>
        </w:rPr>
        <w:t xml:space="preserve">abour </w:t>
      </w:r>
      <w:r>
        <w:rPr>
          <w:rFonts w:ascii="Trebuchet MS" w:hAnsi="Trebuchet MS"/>
          <w:b w:val="0"/>
          <w:i w:val="0"/>
          <w:sz w:val="20"/>
        </w:rPr>
        <w:t>i</w:t>
      </w:r>
      <w:r w:rsidRPr="00225346">
        <w:rPr>
          <w:rFonts w:ascii="Trebuchet MS" w:hAnsi="Trebuchet MS"/>
          <w:b w:val="0"/>
          <w:i w:val="0"/>
          <w:sz w:val="20"/>
        </w:rPr>
        <w:t xml:space="preserve">nspector </w:t>
      </w:r>
      <w:r>
        <w:rPr>
          <w:rFonts w:ascii="Trebuchet MS" w:hAnsi="Trebuchet MS"/>
          <w:b w:val="0"/>
          <w:i w:val="0"/>
          <w:sz w:val="20"/>
        </w:rPr>
        <w:t>can</w:t>
      </w:r>
      <w:r w:rsidRPr="00225346">
        <w:rPr>
          <w:rFonts w:ascii="Trebuchet MS" w:hAnsi="Trebuchet MS"/>
          <w:b w:val="0"/>
          <w:i w:val="0"/>
          <w:sz w:val="20"/>
        </w:rPr>
        <w:t xml:space="preserve"> determine </w:t>
      </w:r>
      <w:r>
        <w:rPr>
          <w:rFonts w:ascii="Trebuchet MS" w:hAnsi="Trebuchet MS"/>
          <w:b w:val="0"/>
          <w:i w:val="0"/>
          <w:sz w:val="20"/>
        </w:rPr>
        <w:t>it</w:t>
      </w:r>
      <w:r w:rsidRPr="00225346">
        <w:rPr>
          <w:rFonts w:ascii="Trebuchet MS" w:hAnsi="Trebuchet MS"/>
          <w:b w:val="0"/>
          <w:i w:val="0"/>
          <w:sz w:val="20"/>
        </w:rPr>
        <w:t xml:space="preserve"> for them.</w:t>
      </w:r>
      <w:r>
        <w:rPr>
          <w:rFonts w:ascii="Trebuchet MS" w:hAnsi="Trebuchet MS"/>
          <w:b w:val="0"/>
          <w:i w:val="0"/>
          <w:sz w:val="20"/>
        </w:rPr>
        <w:t xml:space="preserve">  The</w:t>
      </w:r>
      <w:r w:rsidRPr="00225346">
        <w:rPr>
          <w:rFonts w:ascii="Trebuchet MS" w:hAnsi="Trebuchet MS"/>
          <w:b w:val="0"/>
          <w:i w:val="0"/>
          <w:sz w:val="20"/>
        </w:rPr>
        <w:t xml:space="preserve"> Inspector may take into account any matters that </w:t>
      </w:r>
      <w:r>
        <w:rPr>
          <w:rFonts w:ascii="Trebuchet MS" w:hAnsi="Trebuchet MS"/>
          <w:b w:val="0"/>
          <w:i w:val="0"/>
          <w:sz w:val="20"/>
        </w:rPr>
        <w:t>he</w:t>
      </w:r>
      <w:r w:rsidRPr="00225346">
        <w:rPr>
          <w:rFonts w:ascii="Trebuchet MS" w:hAnsi="Trebuchet MS"/>
          <w:b w:val="0"/>
          <w:i w:val="0"/>
          <w:sz w:val="20"/>
        </w:rPr>
        <w:t xml:space="preserve"> thinks fit, including </w:t>
      </w:r>
      <w:r w:rsidR="000F5E37">
        <w:rPr>
          <w:rFonts w:ascii="Trebuchet MS" w:hAnsi="Trebuchet MS"/>
          <w:b w:val="0"/>
          <w:i w:val="0"/>
          <w:sz w:val="20"/>
        </w:rPr>
        <w:t>the factors set out in the key term Otherwise a Working Day above.</w:t>
      </w:r>
    </w:p>
    <w:p w:rsidR="00687884" w:rsidRDefault="00687884" w:rsidP="00225346">
      <w:pPr>
        <w:pStyle w:val="Commentsubject"/>
        <w:spacing w:before="120"/>
        <w:rPr>
          <w:rFonts w:ascii="Trebuchet MS" w:hAnsi="Trebuchet MS"/>
          <w:b w:val="0"/>
          <w:i w:val="0"/>
          <w:sz w:val="20"/>
        </w:rPr>
      </w:pPr>
      <w:r>
        <w:rPr>
          <w:rFonts w:ascii="Trebuchet MS" w:hAnsi="Trebuchet MS"/>
          <w:b w:val="0"/>
          <w:i w:val="0"/>
          <w:sz w:val="20"/>
        </w:rPr>
        <w:t>Employer and employee may agree (in writing) what genuinely constitutes a working week for the employee.</w:t>
      </w:r>
    </w:p>
    <w:p w:rsidR="00FE7854" w:rsidRDefault="00FE7854" w:rsidP="00452384">
      <w:pPr>
        <w:pStyle w:val="Commentsubject"/>
        <w:rPr>
          <w:rFonts w:ascii="Trebuchet MS" w:hAnsi="Trebuchet MS"/>
          <w:b w:val="0"/>
          <w:i w:val="0"/>
          <w:sz w:val="20"/>
        </w:rPr>
      </w:pPr>
    </w:p>
    <w:p w:rsidR="00AA3470" w:rsidRPr="000D501E" w:rsidRDefault="00AA3470" w:rsidP="00CB4072">
      <w:pPr>
        <w:pStyle w:val="Commentsubject"/>
        <w:rPr>
          <w:rFonts w:ascii="Trebuchet MS" w:hAnsi="Trebuchet MS"/>
          <w:b w:val="0"/>
          <w:i w:val="0"/>
          <w:sz w:val="20"/>
        </w:rPr>
      </w:pPr>
      <w:r w:rsidRPr="000D501E">
        <w:rPr>
          <w:rFonts w:ascii="Trebuchet MS" w:hAnsi="Trebuchet MS"/>
          <w:i w:val="0"/>
          <w:sz w:val="20"/>
        </w:rPr>
        <w:t xml:space="preserve">TIMING </w:t>
      </w:r>
    </w:p>
    <w:p w:rsidR="00B10995" w:rsidRPr="00B10995" w:rsidRDefault="00B10995" w:rsidP="00E47116">
      <w:pPr>
        <w:pStyle w:val="Commentsubject"/>
        <w:spacing w:before="120"/>
        <w:rPr>
          <w:rFonts w:ascii="Trebuchet MS" w:hAnsi="Trebuchet MS"/>
          <w:i w:val="0"/>
          <w:sz w:val="20"/>
        </w:rPr>
      </w:pPr>
      <w:r w:rsidRPr="00B10995">
        <w:rPr>
          <w:rFonts w:ascii="Trebuchet MS" w:hAnsi="Trebuchet MS"/>
          <w:i w:val="0"/>
          <w:sz w:val="20"/>
        </w:rPr>
        <w:t>When due</w:t>
      </w:r>
    </w:p>
    <w:p w:rsidR="002F144E" w:rsidRDefault="002F144E" w:rsidP="00B10995">
      <w:pPr>
        <w:pStyle w:val="Commentsubject"/>
        <w:rPr>
          <w:rFonts w:ascii="Trebuchet MS" w:hAnsi="Trebuchet MS"/>
          <w:b w:val="0"/>
          <w:i w:val="0"/>
          <w:sz w:val="20"/>
        </w:rPr>
      </w:pPr>
      <w:r>
        <w:rPr>
          <w:rFonts w:ascii="Trebuchet MS" w:hAnsi="Trebuchet MS"/>
          <w:b w:val="0"/>
          <w:i w:val="0"/>
          <w:sz w:val="20"/>
        </w:rPr>
        <w:t xml:space="preserve">You must allow employees to take annual holidays within 12 months </w:t>
      </w:r>
      <w:r w:rsidRPr="00B10995">
        <w:rPr>
          <w:rFonts w:ascii="Trebuchet MS" w:hAnsi="Trebuchet MS"/>
          <w:b w:val="0"/>
          <w:i w:val="0"/>
          <w:sz w:val="20"/>
          <w:u w:val="single"/>
        </w:rPr>
        <w:t>of becoming entitled to it.</w:t>
      </w:r>
      <w:r>
        <w:rPr>
          <w:rFonts w:ascii="Trebuchet MS" w:hAnsi="Trebuchet MS"/>
          <w:b w:val="0"/>
          <w:i w:val="0"/>
          <w:sz w:val="20"/>
        </w:rPr>
        <w:t xml:space="preserve">  Holidays are taken at an agreed time, and where there is no agreement, the employee can be directed to take the holidays, on at least 14 days’ notice.</w:t>
      </w:r>
    </w:p>
    <w:p w:rsidR="002F144E" w:rsidRDefault="002F144E" w:rsidP="00E47116">
      <w:pPr>
        <w:pStyle w:val="Commentsubject"/>
        <w:spacing w:before="120"/>
        <w:rPr>
          <w:rFonts w:ascii="Trebuchet MS" w:hAnsi="Trebuchet MS"/>
          <w:b w:val="0"/>
          <w:i w:val="0"/>
          <w:sz w:val="20"/>
        </w:rPr>
      </w:pPr>
      <w:r>
        <w:rPr>
          <w:rFonts w:ascii="Trebuchet MS" w:hAnsi="Trebuchet MS"/>
          <w:b w:val="0"/>
          <w:i w:val="0"/>
          <w:sz w:val="20"/>
        </w:rPr>
        <w:t>Employees can take at least 2 weeks in one continuous period.  Applications for annual holidays may not be unreasonably refused.</w:t>
      </w:r>
    </w:p>
    <w:p w:rsidR="005C7682" w:rsidRPr="00B10995" w:rsidRDefault="00B10995" w:rsidP="00E47116">
      <w:pPr>
        <w:pStyle w:val="Commentsubject"/>
        <w:spacing w:before="120"/>
        <w:rPr>
          <w:rFonts w:ascii="Trebuchet MS" w:hAnsi="Trebuchet MS"/>
          <w:i w:val="0"/>
          <w:sz w:val="20"/>
        </w:rPr>
      </w:pPr>
      <w:r w:rsidRPr="00B10995">
        <w:rPr>
          <w:rFonts w:ascii="Trebuchet MS" w:hAnsi="Trebuchet MS"/>
          <w:i w:val="0"/>
          <w:sz w:val="20"/>
        </w:rPr>
        <w:t>In advance</w:t>
      </w:r>
    </w:p>
    <w:p w:rsidR="008D0809" w:rsidRDefault="002F144E" w:rsidP="00B10995">
      <w:pPr>
        <w:pStyle w:val="Commentsubject"/>
        <w:rPr>
          <w:rFonts w:ascii="Trebuchet MS" w:hAnsi="Trebuchet MS"/>
          <w:b w:val="0"/>
          <w:i w:val="0"/>
          <w:sz w:val="20"/>
        </w:rPr>
      </w:pPr>
      <w:r>
        <w:rPr>
          <w:rFonts w:ascii="Trebuchet MS" w:hAnsi="Trebuchet MS"/>
          <w:b w:val="0"/>
          <w:i w:val="0"/>
          <w:sz w:val="20"/>
        </w:rPr>
        <w:t>Part of the annual holidays may be taken in advance, by agreement.</w:t>
      </w:r>
      <w:r w:rsidR="00CD5054">
        <w:rPr>
          <w:rFonts w:ascii="Trebuchet MS" w:hAnsi="Trebuchet MS"/>
          <w:b w:val="0"/>
          <w:i w:val="0"/>
          <w:sz w:val="20"/>
        </w:rPr>
        <w:t xml:space="preserve">  There is no right to annual holidays in advance, even where an employee is not entitled to annual leave yet at the time of a customary closedown.  </w:t>
      </w:r>
    </w:p>
    <w:p w:rsidR="002F144E" w:rsidRDefault="00CD5054" w:rsidP="00B10995">
      <w:pPr>
        <w:pStyle w:val="Commentsubject"/>
        <w:rPr>
          <w:rFonts w:ascii="Trebuchet MS" w:hAnsi="Trebuchet MS"/>
          <w:b w:val="0"/>
          <w:i w:val="0"/>
          <w:sz w:val="20"/>
        </w:rPr>
      </w:pPr>
      <w:r>
        <w:rPr>
          <w:rFonts w:ascii="Trebuchet MS" w:hAnsi="Trebuchet MS"/>
          <w:b w:val="0"/>
          <w:i w:val="0"/>
          <w:sz w:val="20"/>
        </w:rPr>
        <w:t>On the other hand, employees cannot be compelled to take unpaid leave during any other closedown, subject to any (written) agreement they may have in this regard.</w:t>
      </w:r>
    </w:p>
    <w:p w:rsidR="000D501E" w:rsidRDefault="000D501E" w:rsidP="00B10995">
      <w:pPr>
        <w:pStyle w:val="Commentsubject"/>
        <w:rPr>
          <w:rFonts w:ascii="Trebuchet MS" w:hAnsi="Trebuchet MS"/>
          <w:b w:val="0"/>
          <w:i w:val="0"/>
          <w:sz w:val="20"/>
        </w:rPr>
      </w:pPr>
    </w:p>
    <w:p w:rsidR="000D501E" w:rsidRDefault="00687884" w:rsidP="00CB4072">
      <w:pPr>
        <w:pStyle w:val="Commentsubject"/>
        <w:rPr>
          <w:rFonts w:ascii="Trebuchet MS" w:hAnsi="Trebuchet MS"/>
          <w:i w:val="0"/>
          <w:sz w:val="20"/>
        </w:rPr>
      </w:pPr>
      <w:r w:rsidRPr="000D501E">
        <w:rPr>
          <w:rFonts w:ascii="Trebuchet MS" w:hAnsi="Trebuchet MS"/>
          <w:i w:val="0"/>
          <w:sz w:val="20"/>
        </w:rPr>
        <w:t xml:space="preserve">HOLIDAY </w:t>
      </w:r>
      <w:r w:rsidR="00AA3470" w:rsidRPr="000D501E">
        <w:rPr>
          <w:rFonts w:ascii="Trebuchet MS" w:hAnsi="Trebuchet MS"/>
          <w:i w:val="0"/>
          <w:sz w:val="20"/>
        </w:rPr>
        <w:t>PAY</w:t>
      </w:r>
      <w:r w:rsidR="00112FC4" w:rsidRPr="000D501E">
        <w:rPr>
          <w:rFonts w:ascii="Trebuchet MS" w:hAnsi="Trebuchet MS"/>
          <w:i w:val="0"/>
          <w:sz w:val="20"/>
        </w:rPr>
        <w:t xml:space="preserve"> CALCULATIONS</w:t>
      </w:r>
    </w:p>
    <w:p w:rsidR="00687884" w:rsidRPr="00687884" w:rsidRDefault="00687884" w:rsidP="00E47116">
      <w:pPr>
        <w:pStyle w:val="Commentsubject"/>
        <w:spacing w:before="120"/>
        <w:rPr>
          <w:rFonts w:ascii="Trebuchet MS" w:hAnsi="Trebuchet MS"/>
          <w:b w:val="0"/>
          <w:i w:val="0"/>
          <w:sz w:val="20"/>
        </w:rPr>
      </w:pPr>
      <w:r>
        <w:rPr>
          <w:rFonts w:ascii="Trebuchet MS" w:hAnsi="Trebuchet MS"/>
          <w:b w:val="0"/>
          <w:i w:val="0"/>
          <w:sz w:val="20"/>
        </w:rPr>
        <w:t xml:space="preserve">Holiday pay is calculated in different ways, depending on the circumstances.  Holiday pay for the 12 months after an employee returns from parental leave, for instance, is </w:t>
      </w:r>
      <w:r w:rsidR="00197689">
        <w:rPr>
          <w:rFonts w:ascii="Trebuchet MS" w:hAnsi="Trebuchet MS"/>
          <w:b w:val="0"/>
          <w:i w:val="0"/>
          <w:sz w:val="20"/>
        </w:rPr>
        <w:t xml:space="preserve">calculated </w:t>
      </w:r>
      <w:r>
        <w:rPr>
          <w:rFonts w:ascii="Trebuchet MS" w:hAnsi="Trebuchet MS"/>
          <w:b w:val="0"/>
          <w:i w:val="0"/>
          <w:sz w:val="20"/>
        </w:rPr>
        <w:t xml:space="preserve">at </w:t>
      </w:r>
      <w:r w:rsidR="00197689">
        <w:rPr>
          <w:rFonts w:ascii="Trebuchet MS" w:hAnsi="Trebuchet MS"/>
          <w:b w:val="0"/>
          <w:i w:val="0"/>
          <w:sz w:val="20"/>
        </w:rPr>
        <w:t xml:space="preserve">the employee’s </w:t>
      </w:r>
      <w:r>
        <w:rPr>
          <w:rFonts w:ascii="Trebuchet MS" w:hAnsi="Trebuchet MS"/>
          <w:b w:val="0"/>
          <w:i w:val="0"/>
          <w:sz w:val="20"/>
        </w:rPr>
        <w:t xml:space="preserve">average weekly pay over the </w:t>
      </w:r>
      <w:r w:rsidR="00197689">
        <w:rPr>
          <w:rFonts w:ascii="Trebuchet MS" w:hAnsi="Trebuchet MS"/>
          <w:b w:val="0"/>
          <w:i w:val="0"/>
          <w:sz w:val="20"/>
        </w:rPr>
        <w:t>12 months before they take those annual holidays.</w:t>
      </w:r>
    </w:p>
    <w:p w:rsidR="00AC3F41" w:rsidRDefault="00AC3F41" w:rsidP="00E47116">
      <w:pPr>
        <w:pStyle w:val="Commentsubject"/>
        <w:spacing w:before="120"/>
        <w:rPr>
          <w:rFonts w:ascii="Trebuchet MS" w:hAnsi="Trebuchet MS"/>
          <w:i w:val="0"/>
          <w:sz w:val="20"/>
        </w:rPr>
      </w:pPr>
      <w:r w:rsidRPr="00AC3F41">
        <w:rPr>
          <w:rFonts w:ascii="Trebuchet MS" w:hAnsi="Trebuchet MS"/>
          <w:i w:val="0"/>
          <w:sz w:val="20"/>
        </w:rPr>
        <w:t>On entitlement</w:t>
      </w:r>
      <w:r w:rsidR="0051787B">
        <w:rPr>
          <w:rFonts w:ascii="Trebuchet MS" w:hAnsi="Trebuchet MS"/>
          <w:i w:val="0"/>
          <w:sz w:val="20"/>
        </w:rPr>
        <w:t xml:space="preserve"> </w:t>
      </w:r>
      <w:r w:rsidR="0051787B" w:rsidRPr="0051787B">
        <w:rPr>
          <w:rFonts w:ascii="Trebuchet MS" w:hAnsi="Trebuchet MS"/>
          <w:b w:val="0"/>
          <w:i w:val="0"/>
          <w:sz w:val="20"/>
        </w:rPr>
        <w:t xml:space="preserve">(in other words </w:t>
      </w:r>
      <w:r w:rsidR="00851DEF">
        <w:rPr>
          <w:rFonts w:ascii="Trebuchet MS" w:hAnsi="Trebuchet MS"/>
          <w:b w:val="0"/>
          <w:i w:val="0"/>
          <w:sz w:val="20"/>
        </w:rPr>
        <w:t>after 12 months</w:t>
      </w:r>
      <w:r w:rsidR="0051787B" w:rsidRPr="0051787B">
        <w:rPr>
          <w:rFonts w:ascii="Trebuchet MS" w:hAnsi="Trebuchet MS"/>
          <w:b w:val="0"/>
          <w:i w:val="0"/>
          <w:sz w:val="20"/>
        </w:rPr>
        <w:t>)</w:t>
      </w:r>
      <w:r w:rsidR="00695174">
        <w:rPr>
          <w:rFonts w:ascii="Trebuchet MS" w:hAnsi="Trebuchet MS"/>
          <w:b w:val="0"/>
          <w:i w:val="0"/>
          <w:sz w:val="20"/>
        </w:rPr>
        <w:t xml:space="preserve"> -</w:t>
      </w:r>
    </w:p>
    <w:p w:rsidR="00EC0120" w:rsidRDefault="00166B20" w:rsidP="00E47116">
      <w:pPr>
        <w:pStyle w:val="Commentsubject"/>
        <w:spacing w:before="120"/>
        <w:rPr>
          <w:rFonts w:ascii="Trebuchet MS" w:hAnsi="Trebuchet MS"/>
          <w:b w:val="0"/>
          <w:i w:val="0"/>
          <w:sz w:val="20"/>
        </w:rPr>
      </w:pPr>
      <w:r w:rsidRPr="00AC3F41">
        <w:rPr>
          <w:rFonts w:ascii="Trebuchet MS" w:hAnsi="Trebuchet MS"/>
          <w:b w:val="0"/>
          <w:i w:val="0"/>
          <w:sz w:val="20"/>
        </w:rPr>
        <w:t>Pay</w:t>
      </w:r>
      <w:r>
        <w:rPr>
          <w:rFonts w:ascii="Trebuchet MS" w:hAnsi="Trebuchet MS"/>
          <w:b w:val="0"/>
          <w:i w:val="0"/>
          <w:sz w:val="20"/>
        </w:rPr>
        <w:t xml:space="preserve"> must be for the agreed portion of the annual holidays, and calculated </w:t>
      </w:r>
      <w:r w:rsidR="00D2751F">
        <w:rPr>
          <w:rFonts w:ascii="Trebuchet MS" w:hAnsi="Trebuchet MS"/>
          <w:b w:val="0"/>
          <w:i w:val="0"/>
          <w:sz w:val="20"/>
        </w:rPr>
        <w:t>by using</w:t>
      </w:r>
      <w:r>
        <w:rPr>
          <w:rFonts w:ascii="Trebuchet MS" w:hAnsi="Trebuchet MS"/>
          <w:b w:val="0"/>
          <w:i w:val="0"/>
          <w:sz w:val="20"/>
        </w:rPr>
        <w:t xml:space="preserve"> t</w:t>
      </w:r>
      <w:r w:rsidR="00AC3F41">
        <w:rPr>
          <w:rFonts w:ascii="Trebuchet MS" w:hAnsi="Trebuchet MS"/>
          <w:b w:val="0"/>
          <w:i w:val="0"/>
          <w:sz w:val="20"/>
        </w:rPr>
        <w:t xml:space="preserve">he higher of </w:t>
      </w:r>
      <w:r>
        <w:rPr>
          <w:rFonts w:ascii="Trebuchet MS" w:hAnsi="Trebuchet MS"/>
          <w:b w:val="0"/>
          <w:i w:val="0"/>
          <w:sz w:val="20"/>
        </w:rPr>
        <w:t xml:space="preserve">the following </w:t>
      </w:r>
      <w:r w:rsidR="00EC0120">
        <w:rPr>
          <w:rFonts w:ascii="Trebuchet MS" w:hAnsi="Trebuchet MS"/>
          <w:b w:val="0"/>
          <w:i w:val="0"/>
          <w:sz w:val="20"/>
        </w:rPr>
        <w:t>-</w:t>
      </w:r>
    </w:p>
    <w:p w:rsidR="00EC0120" w:rsidRDefault="00AC3F41" w:rsidP="003C2E31">
      <w:pPr>
        <w:pStyle w:val="Commentsubject"/>
        <w:numPr>
          <w:ilvl w:val="0"/>
          <w:numId w:val="5"/>
        </w:numPr>
        <w:spacing w:before="120"/>
        <w:rPr>
          <w:rFonts w:ascii="Trebuchet MS" w:hAnsi="Trebuchet MS"/>
          <w:b w:val="0"/>
          <w:i w:val="0"/>
          <w:sz w:val="20"/>
        </w:rPr>
      </w:pPr>
      <w:r>
        <w:rPr>
          <w:rFonts w:ascii="Trebuchet MS" w:hAnsi="Trebuchet MS"/>
          <w:b w:val="0"/>
          <w:i w:val="0"/>
          <w:sz w:val="20"/>
        </w:rPr>
        <w:t>OWP as at the beginning of the holiday</w:t>
      </w:r>
      <w:r w:rsidR="00420EE8">
        <w:rPr>
          <w:rFonts w:ascii="Trebuchet MS" w:hAnsi="Trebuchet MS"/>
          <w:b w:val="0"/>
          <w:i w:val="0"/>
          <w:sz w:val="20"/>
        </w:rPr>
        <w:t>;</w:t>
      </w:r>
      <w:r>
        <w:rPr>
          <w:rFonts w:ascii="Trebuchet MS" w:hAnsi="Trebuchet MS"/>
          <w:b w:val="0"/>
          <w:i w:val="0"/>
          <w:sz w:val="20"/>
        </w:rPr>
        <w:t xml:space="preserve"> </w:t>
      </w:r>
      <w:r w:rsidR="00EC0120">
        <w:rPr>
          <w:rFonts w:ascii="Trebuchet MS" w:hAnsi="Trebuchet MS"/>
          <w:b w:val="0"/>
          <w:i w:val="0"/>
          <w:sz w:val="20"/>
        </w:rPr>
        <w:t>or</w:t>
      </w:r>
      <w:r>
        <w:rPr>
          <w:rFonts w:ascii="Trebuchet MS" w:hAnsi="Trebuchet MS"/>
          <w:b w:val="0"/>
          <w:i w:val="0"/>
          <w:sz w:val="20"/>
        </w:rPr>
        <w:t xml:space="preserve"> </w:t>
      </w:r>
    </w:p>
    <w:p w:rsidR="00AC3F41" w:rsidRDefault="00AC3F41" w:rsidP="003C2E31">
      <w:pPr>
        <w:pStyle w:val="Commentsubject"/>
        <w:numPr>
          <w:ilvl w:val="0"/>
          <w:numId w:val="5"/>
        </w:numPr>
        <w:spacing w:before="120"/>
        <w:rPr>
          <w:rFonts w:ascii="Trebuchet MS" w:hAnsi="Trebuchet MS"/>
          <w:b w:val="0"/>
          <w:i w:val="0"/>
          <w:sz w:val="20"/>
        </w:rPr>
      </w:pPr>
      <w:r>
        <w:rPr>
          <w:rFonts w:ascii="Trebuchet MS" w:hAnsi="Trebuchet MS"/>
          <w:b w:val="0"/>
          <w:i w:val="0"/>
          <w:sz w:val="20"/>
        </w:rPr>
        <w:t>AWE for the 12 months immediately before the end of the last pay period before the holiday.</w:t>
      </w:r>
    </w:p>
    <w:p w:rsidR="00AC3F41" w:rsidRPr="00AC3F41" w:rsidRDefault="00AC3F41" w:rsidP="00E47116">
      <w:pPr>
        <w:pStyle w:val="Commentsubject"/>
        <w:spacing w:before="120"/>
        <w:rPr>
          <w:rFonts w:ascii="Trebuchet MS" w:hAnsi="Trebuchet MS"/>
          <w:i w:val="0"/>
          <w:sz w:val="20"/>
        </w:rPr>
      </w:pPr>
      <w:r>
        <w:rPr>
          <w:rFonts w:ascii="Trebuchet MS" w:hAnsi="Trebuchet MS"/>
          <w:i w:val="0"/>
          <w:sz w:val="20"/>
        </w:rPr>
        <w:t>In advance</w:t>
      </w:r>
      <w:r w:rsidR="00E14A43">
        <w:rPr>
          <w:rFonts w:ascii="Trebuchet MS" w:hAnsi="Trebuchet MS"/>
          <w:i w:val="0"/>
          <w:sz w:val="20"/>
        </w:rPr>
        <w:t xml:space="preserve"> -</w:t>
      </w:r>
    </w:p>
    <w:p w:rsidR="00166B20" w:rsidRDefault="00166B20" w:rsidP="00166B20">
      <w:pPr>
        <w:pStyle w:val="Commentsubject"/>
        <w:spacing w:before="120"/>
        <w:rPr>
          <w:rFonts w:ascii="Trebuchet MS" w:hAnsi="Trebuchet MS"/>
          <w:b w:val="0"/>
          <w:i w:val="0"/>
          <w:sz w:val="20"/>
        </w:rPr>
      </w:pPr>
      <w:r w:rsidRPr="00AC3F41">
        <w:rPr>
          <w:rFonts w:ascii="Trebuchet MS" w:hAnsi="Trebuchet MS"/>
          <w:b w:val="0"/>
          <w:i w:val="0"/>
          <w:sz w:val="20"/>
        </w:rPr>
        <w:t>Pay</w:t>
      </w:r>
      <w:r>
        <w:rPr>
          <w:rFonts w:ascii="Trebuchet MS" w:hAnsi="Trebuchet MS"/>
          <w:b w:val="0"/>
          <w:i w:val="0"/>
          <w:sz w:val="20"/>
        </w:rPr>
        <w:t xml:space="preserve"> must be for the agreed portion of the annual holidays, and calculated </w:t>
      </w:r>
      <w:r w:rsidR="00D2751F">
        <w:rPr>
          <w:rFonts w:ascii="Trebuchet MS" w:hAnsi="Trebuchet MS"/>
          <w:b w:val="0"/>
          <w:i w:val="0"/>
          <w:sz w:val="20"/>
        </w:rPr>
        <w:t>by using</w:t>
      </w:r>
      <w:r>
        <w:rPr>
          <w:rFonts w:ascii="Trebuchet MS" w:hAnsi="Trebuchet MS"/>
          <w:b w:val="0"/>
          <w:i w:val="0"/>
          <w:sz w:val="20"/>
        </w:rPr>
        <w:t xml:space="preserve"> the higher of the following -</w:t>
      </w:r>
    </w:p>
    <w:p w:rsidR="00EC0120" w:rsidRDefault="00166B20" w:rsidP="003C2E31">
      <w:pPr>
        <w:pStyle w:val="Commentsubject"/>
        <w:numPr>
          <w:ilvl w:val="0"/>
          <w:numId w:val="5"/>
        </w:numPr>
        <w:spacing w:before="120"/>
        <w:rPr>
          <w:rFonts w:ascii="Trebuchet MS" w:hAnsi="Trebuchet MS"/>
          <w:b w:val="0"/>
          <w:i w:val="0"/>
          <w:sz w:val="20"/>
        </w:rPr>
      </w:pPr>
      <w:r>
        <w:rPr>
          <w:rFonts w:ascii="Trebuchet MS" w:hAnsi="Trebuchet MS"/>
          <w:b w:val="0"/>
          <w:i w:val="0"/>
          <w:sz w:val="20"/>
        </w:rPr>
        <w:t>O</w:t>
      </w:r>
      <w:r w:rsidR="00EC0120">
        <w:rPr>
          <w:rFonts w:ascii="Trebuchet MS" w:hAnsi="Trebuchet MS"/>
          <w:b w:val="0"/>
          <w:i w:val="0"/>
          <w:sz w:val="20"/>
        </w:rPr>
        <w:t>WP</w:t>
      </w:r>
      <w:r w:rsidR="00695174">
        <w:rPr>
          <w:rFonts w:ascii="Trebuchet MS" w:hAnsi="Trebuchet MS"/>
          <w:b w:val="0"/>
          <w:i w:val="0"/>
          <w:sz w:val="20"/>
        </w:rPr>
        <w:t xml:space="preserve"> (ordinary weekly pay)</w:t>
      </w:r>
      <w:r w:rsidR="00EC0120">
        <w:rPr>
          <w:rFonts w:ascii="Trebuchet MS" w:hAnsi="Trebuchet MS"/>
          <w:b w:val="0"/>
          <w:i w:val="0"/>
          <w:sz w:val="20"/>
        </w:rPr>
        <w:t xml:space="preserve"> as at the beginning of the holiday</w:t>
      </w:r>
      <w:r w:rsidR="00420EE8">
        <w:rPr>
          <w:rFonts w:ascii="Trebuchet MS" w:hAnsi="Trebuchet MS"/>
          <w:b w:val="0"/>
          <w:i w:val="0"/>
          <w:sz w:val="20"/>
        </w:rPr>
        <w:t>;</w:t>
      </w:r>
      <w:r w:rsidR="00EC0120">
        <w:rPr>
          <w:rFonts w:ascii="Trebuchet MS" w:hAnsi="Trebuchet MS"/>
          <w:b w:val="0"/>
          <w:i w:val="0"/>
          <w:sz w:val="20"/>
        </w:rPr>
        <w:t xml:space="preserve"> or </w:t>
      </w:r>
    </w:p>
    <w:p w:rsidR="00A15E57" w:rsidRDefault="00EC0120" w:rsidP="003C2E31">
      <w:pPr>
        <w:pStyle w:val="Commentsubject"/>
        <w:numPr>
          <w:ilvl w:val="0"/>
          <w:numId w:val="5"/>
        </w:numPr>
        <w:spacing w:before="120"/>
        <w:rPr>
          <w:rFonts w:ascii="Trebuchet MS" w:hAnsi="Trebuchet MS"/>
          <w:b w:val="0"/>
          <w:i w:val="0"/>
          <w:sz w:val="20"/>
        </w:rPr>
      </w:pPr>
      <w:r w:rsidRPr="00EC0120">
        <w:rPr>
          <w:rFonts w:ascii="Trebuchet MS" w:hAnsi="Trebuchet MS"/>
          <w:b w:val="0"/>
          <w:i w:val="0"/>
          <w:sz w:val="20"/>
        </w:rPr>
        <w:t xml:space="preserve">AWE </w:t>
      </w:r>
      <w:r w:rsidR="00695174">
        <w:rPr>
          <w:rFonts w:ascii="Trebuchet MS" w:hAnsi="Trebuchet MS"/>
          <w:b w:val="0"/>
          <w:i w:val="0"/>
          <w:sz w:val="20"/>
        </w:rPr>
        <w:t xml:space="preserve">(average weekly earnings) </w:t>
      </w:r>
      <w:r w:rsidRPr="00EC0120">
        <w:rPr>
          <w:rFonts w:ascii="Trebuchet MS" w:hAnsi="Trebuchet MS"/>
          <w:b w:val="0"/>
          <w:i w:val="0"/>
          <w:sz w:val="20"/>
        </w:rPr>
        <w:t xml:space="preserve">for </w:t>
      </w:r>
      <w:r w:rsidR="00A15E57">
        <w:rPr>
          <w:rFonts w:ascii="Trebuchet MS" w:hAnsi="Trebuchet MS"/>
          <w:b w:val="0"/>
          <w:i w:val="0"/>
          <w:sz w:val="20"/>
        </w:rPr>
        <w:t xml:space="preserve"> -</w:t>
      </w:r>
    </w:p>
    <w:p w:rsidR="00A15E57" w:rsidRDefault="00EC0120" w:rsidP="00CB4072">
      <w:pPr>
        <w:pStyle w:val="Commentsubject"/>
        <w:numPr>
          <w:ilvl w:val="0"/>
          <w:numId w:val="27"/>
        </w:numPr>
        <w:spacing w:before="120"/>
        <w:rPr>
          <w:rFonts w:ascii="Trebuchet MS" w:hAnsi="Trebuchet MS"/>
          <w:b w:val="0"/>
          <w:i w:val="0"/>
          <w:sz w:val="20"/>
        </w:rPr>
      </w:pPr>
      <w:r w:rsidRPr="00EC0120">
        <w:rPr>
          <w:rFonts w:ascii="Trebuchet MS" w:hAnsi="Trebuchet MS"/>
          <w:b w:val="0"/>
          <w:i w:val="0"/>
          <w:sz w:val="20"/>
        </w:rPr>
        <w:t xml:space="preserve">the 12 months immediately before the end of the last pay period before the holiday </w:t>
      </w:r>
      <w:r w:rsidRPr="00EC0120">
        <w:rPr>
          <w:rFonts w:ascii="Trebuchet MS" w:hAnsi="Trebuchet MS"/>
          <w:b w:val="0"/>
          <w:i w:val="0"/>
          <w:sz w:val="20"/>
          <w:u w:val="single"/>
        </w:rPr>
        <w:t xml:space="preserve">if the employee has </w:t>
      </w:r>
      <w:r>
        <w:rPr>
          <w:rFonts w:ascii="Trebuchet MS" w:hAnsi="Trebuchet MS"/>
          <w:b w:val="0"/>
          <w:i w:val="0"/>
          <w:sz w:val="20"/>
          <w:u w:val="single"/>
        </w:rPr>
        <w:t>more</w:t>
      </w:r>
      <w:r w:rsidRPr="00EC0120">
        <w:rPr>
          <w:rFonts w:ascii="Trebuchet MS" w:hAnsi="Trebuchet MS"/>
          <w:b w:val="0"/>
          <w:i w:val="0"/>
          <w:sz w:val="20"/>
          <w:u w:val="single"/>
        </w:rPr>
        <w:t xml:space="preserve"> than 12 months service</w:t>
      </w:r>
      <w:r w:rsidRPr="00EC0120">
        <w:rPr>
          <w:rFonts w:ascii="Trebuchet MS" w:hAnsi="Trebuchet MS"/>
          <w:b w:val="0"/>
          <w:i w:val="0"/>
          <w:sz w:val="20"/>
        </w:rPr>
        <w:t xml:space="preserve"> </w:t>
      </w:r>
      <w:r w:rsidRPr="00EC0120">
        <w:rPr>
          <w:rFonts w:ascii="Trebuchet MS" w:hAnsi="Trebuchet MS"/>
          <w:i w:val="0"/>
          <w:sz w:val="20"/>
        </w:rPr>
        <w:t>or</w:t>
      </w:r>
      <w:r>
        <w:rPr>
          <w:rFonts w:ascii="Trebuchet MS" w:hAnsi="Trebuchet MS"/>
          <w:b w:val="0"/>
          <w:i w:val="0"/>
          <w:sz w:val="20"/>
        </w:rPr>
        <w:t xml:space="preserve"> </w:t>
      </w:r>
    </w:p>
    <w:p w:rsidR="00AC3F41" w:rsidRPr="00EC0120" w:rsidRDefault="00EC0120" w:rsidP="00CB4072">
      <w:pPr>
        <w:pStyle w:val="Commentsubject"/>
        <w:numPr>
          <w:ilvl w:val="0"/>
          <w:numId w:val="27"/>
        </w:numPr>
        <w:spacing w:before="120"/>
        <w:rPr>
          <w:rFonts w:ascii="Trebuchet MS" w:hAnsi="Trebuchet MS"/>
          <w:b w:val="0"/>
          <w:i w:val="0"/>
          <w:sz w:val="20"/>
        </w:rPr>
      </w:pPr>
      <w:proofErr w:type="gramStart"/>
      <w:r w:rsidRPr="00EC0120">
        <w:rPr>
          <w:rFonts w:ascii="Trebuchet MS" w:hAnsi="Trebuchet MS"/>
          <w:b w:val="0"/>
          <w:i w:val="0"/>
          <w:sz w:val="20"/>
          <w:u w:val="single"/>
        </w:rPr>
        <w:t>if</w:t>
      </w:r>
      <w:proofErr w:type="gramEnd"/>
      <w:r w:rsidRPr="00EC0120">
        <w:rPr>
          <w:rFonts w:ascii="Trebuchet MS" w:hAnsi="Trebuchet MS"/>
          <w:b w:val="0"/>
          <w:i w:val="0"/>
          <w:sz w:val="20"/>
          <w:u w:val="single"/>
        </w:rPr>
        <w:t xml:space="preserve"> the employee has less than 12 months service</w:t>
      </w:r>
      <w:r>
        <w:rPr>
          <w:rFonts w:ascii="Trebuchet MS" w:hAnsi="Trebuchet MS"/>
          <w:b w:val="0"/>
          <w:i w:val="0"/>
          <w:sz w:val="20"/>
        </w:rPr>
        <w:t xml:space="preserve">, AWE for the period of employment before the end of the last pay period before the holiday. </w:t>
      </w:r>
      <w:r w:rsidR="00166B20">
        <w:rPr>
          <w:rFonts w:ascii="Trebuchet MS" w:hAnsi="Trebuchet MS"/>
          <w:b w:val="0"/>
          <w:i w:val="0"/>
          <w:sz w:val="20"/>
        </w:rPr>
        <w:t xml:space="preserve"> In the latter case the divisor of 52 must be reduced to the number of whole or part weeks that the employee worked.</w:t>
      </w:r>
    </w:p>
    <w:p w:rsidR="00AC3F41" w:rsidRPr="0051787B" w:rsidRDefault="00166B20" w:rsidP="00E47116">
      <w:pPr>
        <w:pStyle w:val="Commentsubject"/>
        <w:spacing w:before="120"/>
        <w:rPr>
          <w:rFonts w:ascii="Trebuchet MS" w:hAnsi="Trebuchet MS"/>
          <w:b w:val="0"/>
          <w:i w:val="0"/>
          <w:sz w:val="20"/>
        </w:rPr>
      </w:pPr>
      <w:r w:rsidRPr="00166B20">
        <w:rPr>
          <w:rFonts w:ascii="Trebuchet MS" w:hAnsi="Trebuchet MS"/>
          <w:i w:val="0"/>
          <w:sz w:val="20"/>
        </w:rPr>
        <w:t>On termination within 12 months</w:t>
      </w:r>
      <w:r w:rsidR="00E14A43">
        <w:rPr>
          <w:rFonts w:ascii="Trebuchet MS" w:hAnsi="Trebuchet MS"/>
          <w:i w:val="0"/>
          <w:sz w:val="20"/>
        </w:rPr>
        <w:t xml:space="preserve"> -</w:t>
      </w:r>
    </w:p>
    <w:p w:rsidR="00166B20" w:rsidRDefault="00166B20" w:rsidP="00166B20">
      <w:pPr>
        <w:pStyle w:val="Commentsubject"/>
        <w:spacing w:before="120"/>
        <w:rPr>
          <w:rFonts w:ascii="Trebuchet MS" w:hAnsi="Trebuchet MS"/>
          <w:b w:val="0"/>
          <w:i w:val="0"/>
          <w:sz w:val="20"/>
        </w:rPr>
      </w:pPr>
      <w:r>
        <w:rPr>
          <w:rFonts w:ascii="Trebuchet MS" w:hAnsi="Trebuchet MS"/>
          <w:b w:val="0"/>
          <w:i w:val="0"/>
          <w:sz w:val="20"/>
        </w:rPr>
        <w:t>If the</w:t>
      </w:r>
      <w:r w:rsidR="00AE5DA7">
        <w:rPr>
          <w:rFonts w:ascii="Trebuchet MS" w:hAnsi="Trebuchet MS"/>
          <w:b w:val="0"/>
          <w:i w:val="0"/>
          <w:sz w:val="20"/>
        </w:rPr>
        <w:t xml:space="preserve"> employee has</w:t>
      </w:r>
      <w:r>
        <w:rPr>
          <w:rFonts w:ascii="Trebuchet MS" w:hAnsi="Trebuchet MS"/>
          <w:b w:val="0"/>
          <w:i w:val="0"/>
          <w:sz w:val="20"/>
        </w:rPr>
        <w:t xml:space="preserve"> worked for less than 12 months, holiday pay is calculated at 8% of gross earnings less – </w:t>
      </w:r>
    </w:p>
    <w:p w:rsidR="00166B20" w:rsidRDefault="00166B20" w:rsidP="00CB4072">
      <w:pPr>
        <w:pStyle w:val="Commentsubject"/>
        <w:numPr>
          <w:ilvl w:val="0"/>
          <w:numId w:val="29"/>
        </w:numPr>
        <w:spacing w:before="60"/>
        <w:rPr>
          <w:rFonts w:ascii="Trebuchet MS" w:hAnsi="Trebuchet MS"/>
          <w:b w:val="0"/>
          <w:i w:val="0"/>
          <w:sz w:val="20"/>
        </w:rPr>
      </w:pPr>
      <w:r>
        <w:rPr>
          <w:rFonts w:ascii="Trebuchet MS" w:hAnsi="Trebuchet MS"/>
          <w:b w:val="0"/>
          <w:i w:val="0"/>
          <w:sz w:val="20"/>
        </w:rPr>
        <w:t>any amount paid for annual holidays taken in advance</w:t>
      </w:r>
      <w:r w:rsidR="00420EE8">
        <w:rPr>
          <w:rFonts w:ascii="Trebuchet MS" w:hAnsi="Trebuchet MS"/>
          <w:b w:val="0"/>
          <w:i w:val="0"/>
          <w:sz w:val="20"/>
        </w:rPr>
        <w:t>;</w:t>
      </w:r>
      <w:r>
        <w:rPr>
          <w:rFonts w:ascii="Trebuchet MS" w:hAnsi="Trebuchet MS"/>
          <w:b w:val="0"/>
          <w:i w:val="0"/>
          <w:sz w:val="20"/>
        </w:rPr>
        <w:t xml:space="preserve"> or </w:t>
      </w:r>
    </w:p>
    <w:p w:rsidR="00166B20" w:rsidRDefault="00166B20" w:rsidP="00CB4072">
      <w:pPr>
        <w:pStyle w:val="Commentsubject"/>
        <w:numPr>
          <w:ilvl w:val="0"/>
          <w:numId w:val="29"/>
        </w:numPr>
        <w:spacing w:before="60"/>
        <w:rPr>
          <w:rFonts w:ascii="Trebuchet MS" w:hAnsi="Trebuchet MS"/>
          <w:b w:val="0"/>
          <w:i w:val="0"/>
          <w:sz w:val="20"/>
        </w:rPr>
      </w:pPr>
      <w:proofErr w:type="gramStart"/>
      <w:r>
        <w:rPr>
          <w:rFonts w:ascii="Trebuchet MS" w:hAnsi="Trebuchet MS"/>
          <w:b w:val="0"/>
          <w:i w:val="0"/>
          <w:sz w:val="20"/>
        </w:rPr>
        <w:t>paid</w:t>
      </w:r>
      <w:proofErr w:type="gramEnd"/>
      <w:r>
        <w:rPr>
          <w:rFonts w:ascii="Trebuchet MS" w:hAnsi="Trebuchet MS"/>
          <w:b w:val="0"/>
          <w:i w:val="0"/>
          <w:sz w:val="20"/>
        </w:rPr>
        <w:t xml:space="preserve"> with the employee’s pay under a fixed term or casual employment agreement.</w:t>
      </w:r>
    </w:p>
    <w:p w:rsidR="00166B20" w:rsidRDefault="00166B20" w:rsidP="00E47116">
      <w:pPr>
        <w:pStyle w:val="Commentsubject"/>
        <w:spacing w:before="120"/>
        <w:rPr>
          <w:rFonts w:ascii="Trebuchet MS" w:hAnsi="Trebuchet MS"/>
          <w:b w:val="0"/>
          <w:i w:val="0"/>
          <w:sz w:val="20"/>
        </w:rPr>
      </w:pPr>
      <w:r>
        <w:rPr>
          <w:rFonts w:ascii="Trebuchet MS" w:hAnsi="Trebuchet MS"/>
          <w:i w:val="0"/>
          <w:sz w:val="20"/>
        </w:rPr>
        <w:t>On termination if entitlement has arisen</w:t>
      </w:r>
      <w:r w:rsidR="0051787B">
        <w:rPr>
          <w:rFonts w:ascii="Trebuchet MS" w:hAnsi="Trebuchet MS"/>
          <w:i w:val="0"/>
          <w:sz w:val="20"/>
        </w:rPr>
        <w:t xml:space="preserve"> </w:t>
      </w:r>
      <w:r w:rsidR="0051787B" w:rsidRPr="0051787B">
        <w:rPr>
          <w:rFonts w:ascii="Trebuchet MS" w:hAnsi="Trebuchet MS"/>
          <w:b w:val="0"/>
          <w:i w:val="0"/>
          <w:sz w:val="20"/>
        </w:rPr>
        <w:t>(in other words a full year)</w:t>
      </w:r>
    </w:p>
    <w:p w:rsidR="00166B20" w:rsidRPr="00420EE8" w:rsidRDefault="00166B20" w:rsidP="00851DEF">
      <w:pPr>
        <w:pStyle w:val="Commentsubject"/>
        <w:spacing w:before="120"/>
        <w:rPr>
          <w:rFonts w:ascii="Trebuchet MS" w:hAnsi="Trebuchet MS"/>
          <w:b w:val="0"/>
          <w:i w:val="0"/>
          <w:sz w:val="20"/>
        </w:rPr>
      </w:pPr>
      <w:r>
        <w:rPr>
          <w:rFonts w:ascii="Trebuchet MS" w:hAnsi="Trebuchet MS"/>
          <w:b w:val="0"/>
          <w:i w:val="0"/>
          <w:sz w:val="20"/>
        </w:rPr>
        <w:t xml:space="preserve">If employment comes to an end and the employee is entitled to annual holidays and </w:t>
      </w:r>
      <w:r w:rsidRPr="00420EE8">
        <w:rPr>
          <w:rFonts w:ascii="Trebuchet MS" w:hAnsi="Trebuchet MS"/>
          <w:b w:val="0"/>
          <w:i w:val="0"/>
          <w:sz w:val="20"/>
        </w:rPr>
        <w:t xml:space="preserve">the employee has not taken such holidays or has taken only some of it, holiday pay is calculated for the portion of the </w:t>
      </w:r>
      <w:proofErr w:type="gramStart"/>
      <w:r w:rsidRPr="00420EE8">
        <w:rPr>
          <w:rFonts w:ascii="Trebuchet MS" w:hAnsi="Trebuchet MS"/>
          <w:b w:val="0"/>
          <w:i w:val="0"/>
          <w:sz w:val="20"/>
        </w:rPr>
        <w:t>holidays</w:t>
      </w:r>
      <w:proofErr w:type="gramEnd"/>
      <w:r w:rsidRPr="00420EE8">
        <w:rPr>
          <w:rFonts w:ascii="Trebuchet MS" w:hAnsi="Trebuchet MS"/>
          <w:b w:val="0"/>
          <w:i w:val="0"/>
          <w:sz w:val="20"/>
        </w:rPr>
        <w:t xml:space="preserve"> entitlement not taken</w:t>
      </w:r>
      <w:r w:rsidR="00D2751F" w:rsidRPr="00420EE8">
        <w:rPr>
          <w:rFonts w:ascii="Trebuchet MS" w:hAnsi="Trebuchet MS"/>
          <w:b w:val="0"/>
          <w:i w:val="0"/>
          <w:sz w:val="20"/>
        </w:rPr>
        <w:t>,</w:t>
      </w:r>
      <w:r w:rsidRPr="00420EE8">
        <w:rPr>
          <w:rFonts w:ascii="Trebuchet MS" w:hAnsi="Trebuchet MS"/>
          <w:b w:val="0"/>
          <w:i w:val="0"/>
          <w:sz w:val="20"/>
        </w:rPr>
        <w:t xml:space="preserve"> </w:t>
      </w:r>
      <w:r w:rsidR="00D2751F" w:rsidRPr="00420EE8">
        <w:rPr>
          <w:rFonts w:ascii="Trebuchet MS" w:hAnsi="Trebuchet MS"/>
          <w:b w:val="0"/>
          <w:i w:val="0"/>
          <w:sz w:val="20"/>
        </w:rPr>
        <w:t>by using</w:t>
      </w:r>
      <w:r w:rsidRPr="00420EE8">
        <w:rPr>
          <w:rFonts w:ascii="Trebuchet MS" w:hAnsi="Trebuchet MS"/>
          <w:b w:val="0"/>
          <w:i w:val="0"/>
          <w:sz w:val="20"/>
        </w:rPr>
        <w:t xml:space="preserve"> the higher of the following–</w:t>
      </w:r>
    </w:p>
    <w:p w:rsidR="00166B20" w:rsidRDefault="00166B20" w:rsidP="003C2E31">
      <w:pPr>
        <w:pStyle w:val="Commentsubject"/>
        <w:numPr>
          <w:ilvl w:val="0"/>
          <w:numId w:val="22"/>
        </w:numPr>
        <w:spacing w:before="60"/>
        <w:rPr>
          <w:rFonts w:ascii="Trebuchet MS" w:hAnsi="Trebuchet MS"/>
          <w:b w:val="0"/>
          <w:i w:val="0"/>
          <w:sz w:val="20"/>
        </w:rPr>
      </w:pPr>
      <w:r>
        <w:rPr>
          <w:rFonts w:ascii="Trebuchet MS" w:hAnsi="Trebuchet MS"/>
          <w:b w:val="0"/>
          <w:i w:val="0"/>
          <w:sz w:val="20"/>
        </w:rPr>
        <w:t>OWP</w:t>
      </w:r>
      <w:r w:rsidR="00695174">
        <w:rPr>
          <w:rFonts w:ascii="Trebuchet MS" w:hAnsi="Trebuchet MS"/>
          <w:b w:val="0"/>
          <w:i w:val="0"/>
          <w:sz w:val="20"/>
        </w:rPr>
        <w:t xml:space="preserve"> (ordinary weekly pay)</w:t>
      </w:r>
      <w:r>
        <w:rPr>
          <w:rFonts w:ascii="Trebuchet MS" w:hAnsi="Trebuchet MS"/>
          <w:b w:val="0"/>
          <w:i w:val="0"/>
          <w:sz w:val="20"/>
        </w:rPr>
        <w:t xml:space="preserve"> as at the date that employment ends, and</w:t>
      </w:r>
    </w:p>
    <w:p w:rsidR="00166B20" w:rsidRDefault="00166B20" w:rsidP="003C2E31">
      <w:pPr>
        <w:pStyle w:val="Commentsubject"/>
        <w:numPr>
          <w:ilvl w:val="0"/>
          <w:numId w:val="22"/>
        </w:numPr>
        <w:spacing w:before="60"/>
        <w:rPr>
          <w:rFonts w:ascii="Trebuchet MS" w:hAnsi="Trebuchet MS"/>
          <w:b w:val="0"/>
          <w:i w:val="0"/>
          <w:sz w:val="20"/>
        </w:rPr>
      </w:pPr>
      <w:r>
        <w:rPr>
          <w:rFonts w:ascii="Trebuchet MS" w:hAnsi="Trebuchet MS"/>
          <w:b w:val="0"/>
          <w:i w:val="0"/>
          <w:sz w:val="20"/>
        </w:rPr>
        <w:t>AWE</w:t>
      </w:r>
      <w:r w:rsidR="00695174">
        <w:rPr>
          <w:rFonts w:ascii="Trebuchet MS" w:hAnsi="Trebuchet MS"/>
          <w:b w:val="0"/>
          <w:i w:val="0"/>
          <w:sz w:val="20"/>
        </w:rPr>
        <w:t xml:space="preserve"> (average weekly earnings)</w:t>
      </w:r>
      <w:r>
        <w:rPr>
          <w:rFonts w:ascii="Trebuchet MS" w:hAnsi="Trebuchet MS"/>
          <w:b w:val="0"/>
          <w:i w:val="0"/>
          <w:sz w:val="20"/>
        </w:rPr>
        <w:t xml:space="preserve"> during the 12 months immediately before the end of the last pay period before the end of employment.</w:t>
      </w:r>
    </w:p>
    <w:p w:rsidR="00166B20" w:rsidRPr="00166B20" w:rsidRDefault="00166B20" w:rsidP="00E47116">
      <w:pPr>
        <w:pStyle w:val="Commentsubject"/>
        <w:spacing w:before="120"/>
        <w:rPr>
          <w:rFonts w:ascii="Trebuchet MS" w:hAnsi="Trebuchet MS"/>
          <w:i w:val="0"/>
          <w:sz w:val="20"/>
        </w:rPr>
      </w:pPr>
      <w:r>
        <w:rPr>
          <w:rFonts w:ascii="Trebuchet MS" w:hAnsi="Trebuchet MS"/>
          <w:i w:val="0"/>
          <w:sz w:val="20"/>
        </w:rPr>
        <w:t>On termination before further entitlement has arisen</w:t>
      </w:r>
      <w:r w:rsidR="0051787B">
        <w:rPr>
          <w:rFonts w:ascii="Trebuchet MS" w:hAnsi="Trebuchet MS"/>
          <w:i w:val="0"/>
          <w:sz w:val="20"/>
        </w:rPr>
        <w:t xml:space="preserve"> </w:t>
      </w:r>
      <w:r w:rsidR="0051787B" w:rsidRPr="0051787B">
        <w:rPr>
          <w:rFonts w:ascii="Trebuchet MS" w:hAnsi="Trebuchet MS"/>
          <w:b w:val="0"/>
          <w:i w:val="0"/>
          <w:sz w:val="20"/>
        </w:rPr>
        <w:t>(in other words a part year)</w:t>
      </w:r>
    </w:p>
    <w:p w:rsidR="00166B20" w:rsidRPr="00AE5DA7" w:rsidRDefault="00166B20" w:rsidP="00AE5DA7">
      <w:pPr>
        <w:pStyle w:val="Commentsubject"/>
        <w:spacing w:before="120"/>
        <w:rPr>
          <w:rFonts w:ascii="Trebuchet MS" w:hAnsi="Trebuchet MS"/>
          <w:b w:val="0"/>
          <w:i w:val="0"/>
          <w:sz w:val="20"/>
        </w:rPr>
      </w:pPr>
      <w:r w:rsidRPr="00AE5DA7">
        <w:rPr>
          <w:rFonts w:ascii="Trebuchet MS" w:hAnsi="Trebuchet MS"/>
          <w:b w:val="0"/>
          <w:i w:val="0"/>
          <w:sz w:val="20"/>
        </w:rPr>
        <w:t>If employment comes to an end and the employee is not entitled to annual holidays for a second or subsequent 12 month period because the employee has not worked for the whole of the secon</w:t>
      </w:r>
      <w:r w:rsidR="00112FC4" w:rsidRPr="00AE5DA7">
        <w:rPr>
          <w:rFonts w:ascii="Trebuchet MS" w:hAnsi="Trebuchet MS"/>
          <w:b w:val="0"/>
          <w:i w:val="0"/>
          <w:sz w:val="20"/>
        </w:rPr>
        <w:t>d or subsequent 12 month period, then</w:t>
      </w:r>
      <w:r w:rsidR="00190F63" w:rsidRPr="00AE5DA7">
        <w:rPr>
          <w:rFonts w:ascii="Trebuchet MS" w:hAnsi="Trebuchet MS"/>
          <w:b w:val="0"/>
          <w:i w:val="0"/>
          <w:sz w:val="20"/>
        </w:rPr>
        <w:t xml:space="preserve"> </w:t>
      </w:r>
      <w:r w:rsidRPr="00AE5DA7">
        <w:rPr>
          <w:rFonts w:ascii="Trebuchet MS" w:hAnsi="Trebuchet MS"/>
          <w:b w:val="0"/>
          <w:i w:val="0"/>
          <w:sz w:val="20"/>
        </w:rPr>
        <w:t>holiday pay is calculated at 8% of the employee</w:t>
      </w:r>
      <w:r w:rsidR="00AE5DA7" w:rsidRPr="00AE5DA7">
        <w:rPr>
          <w:rFonts w:ascii="Trebuchet MS" w:hAnsi="Trebuchet MS"/>
          <w:b w:val="0"/>
          <w:i w:val="0"/>
          <w:sz w:val="20"/>
        </w:rPr>
        <w:t>’s</w:t>
      </w:r>
      <w:r w:rsidRPr="00AE5DA7">
        <w:rPr>
          <w:rFonts w:ascii="Trebuchet MS" w:hAnsi="Trebuchet MS"/>
          <w:b w:val="0"/>
          <w:i w:val="0"/>
          <w:sz w:val="20"/>
        </w:rPr>
        <w:t xml:space="preserve"> gross earnings since the employee last became entitled to annual holidays, less any amount –</w:t>
      </w:r>
    </w:p>
    <w:p w:rsidR="00166B20" w:rsidRPr="00AE5DA7" w:rsidRDefault="00166B20" w:rsidP="00CB4072">
      <w:pPr>
        <w:pStyle w:val="Commentsubject"/>
        <w:numPr>
          <w:ilvl w:val="0"/>
          <w:numId w:val="30"/>
        </w:numPr>
        <w:spacing w:before="60"/>
        <w:rPr>
          <w:rFonts w:ascii="Trebuchet MS" w:hAnsi="Trebuchet MS"/>
          <w:b w:val="0"/>
          <w:i w:val="0"/>
          <w:sz w:val="20"/>
        </w:rPr>
      </w:pPr>
      <w:r w:rsidRPr="00AE5DA7">
        <w:rPr>
          <w:rFonts w:ascii="Trebuchet MS" w:hAnsi="Trebuchet MS"/>
          <w:b w:val="0"/>
          <w:i w:val="0"/>
          <w:sz w:val="20"/>
        </w:rPr>
        <w:t>paid to the employee for annual holidays taken in advance or</w:t>
      </w:r>
    </w:p>
    <w:p w:rsidR="00166B20" w:rsidRDefault="00166B20" w:rsidP="00CB4072">
      <w:pPr>
        <w:pStyle w:val="Commentsubject"/>
        <w:numPr>
          <w:ilvl w:val="0"/>
          <w:numId w:val="30"/>
        </w:numPr>
        <w:spacing w:before="60"/>
        <w:rPr>
          <w:rFonts w:ascii="Trebuchet MS" w:hAnsi="Trebuchet MS"/>
          <w:b w:val="0"/>
          <w:i w:val="0"/>
          <w:sz w:val="20"/>
        </w:rPr>
      </w:pPr>
      <w:proofErr w:type="gramStart"/>
      <w:r w:rsidRPr="00166B20">
        <w:rPr>
          <w:rFonts w:ascii="Trebuchet MS" w:hAnsi="Trebuchet MS"/>
          <w:b w:val="0"/>
          <w:i w:val="0"/>
          <w:sz w:val="20"/>
        </w:rPr>
        <w:t>paid</w:t>
      </w:r>
      <w:proofErr w:type="gramEnd"/>
      <w:r w:rsidRPr="00166B20">
        <w:rPr>
          <w:rFonts w:ascii="Trebuchet MS" w:hAnsi="Trebuchet MS"/>
          <w:b w:val="0"/>
          <w:i w:val="0"/>
          <w:sz w:val="20"/>
        </w:rPr>
        <w:t xml:space="preserve"> with the employee</w:t>
      </w:r>
      <w:r>
        <w:rPr>
          <w:rFonts w:ascii="Trebuchet MS" w:hAnsi="Trebuchet MS"/>
          <w:b w:val="0"/>
          <w:i w:val="0"/>
          <w:sz w:val="20"/>
        </w:rPr>
        <w:t>’</w:t>
      </w:r>
      <w:r w:rsidRPr="00166B20">
        <w:rPr>
          <w:rFonts w:ascii="Trebuchet MS" w:hAnsi="Trebuchet MS"/>
          <w:b w:val="0"/>
          <w:i w:val="0"/>
          <w:sz w:val="20"/>
        </w:rPr>
        <w:t>s pay under a fixed term or casual employment agreement</w:t>
      </w:r>
      <w:r w:rsidR="00AE5DA7">
        <w:rPr>
          <w:rFonts w:ascii="Trebuchet MS" w:hAnsi="Trebuchet MS"/>
          <w:b w:val="0"/>
          <w:i w:val="0"/>
          <w:sz w:val="20"/>
        </w:rPr>
        <w:t>.</w:t>
      </w:r>
    </w:p>
    <w:p w:rsidR="00452384" w:rsidRDefault="00452384" w:rsidP="00CB4072">
      <w:pPr>
        <w:pStyle w:val="Commentsubject"/>
        <w:rPr>
          <w:rFonts w:ascii="Trebuchet MS" w:hAnsi="Trebuchet MS"/>
          <w:i w:val="0"/>
          <w:sz w:val="20"/>
        </w:rPr>
      </w:pPr>
    </w:p>
    <w:p w:rsidR="00112FC4" w:rsidRPr="00112FC4" w:rsidRDefault="00112FC4" w:rsidP="00CB4072">
      <w:pPr>
        <w:pStyle w:val="Commentsubject"/>
        <w:rPr>
          <w:rFonts w:ascii="Trebuchet MS" w:hAnsi="Trebuchet MS"/>
          <w:i w:val="0"/>
          <w:sz w:val="20"/>
        </w:rPr>
      </w:pPr>
      <w:r w:rsidRPr="00112FC4">
        <w:rPr>
          <w:rFonts w:ascii="Trebuchet MS" w:hAnsi="Trebuchet MS"/>
          <w:i w:val="0"/>
          <w:sz w:val="20"/>
        </w:rPr>
        <w:t>During closedown</w:t>
      </w:r>
      <w:r w:rsidR="00E14A43">
        <w:rPr>
          <w:rFonts w:ascii="Trebuchet MS" w:hAnsi="Trebuchet MS"/>
          <w:i w:val="0"/>
          <w:sz w:val="20"/>
        </w:rPr>
        <w:t xml:space="preserve"> -</w:t>
      </w:r>
    </w:p>
    <w:p w:rsidR="00112FC4" w:rsidRPr="00112FC4" w:rsidRDefault="00112FC4" w:rsidP="00112FC4">
      <w:pPr>
        <w:pStyle w:val="Commentsubject"/>
        <w:spacing w:before="120"/>
        <w:rPr>
          <w:rFonts w:ascii="Trebuchet MS" w:hAnsi="Trebuchet MS"/>
          <w:b w:val="0"/>
          <w:i w:val="0"/>
          <w:sz w:val="20"/>
        </w:rPr>
      </w:pPr>
      <w:r>
        <w:rPr>
          <w:rFonts w:ascii="Trebuchet MS" w:hAnsi="Trebuchet MS"/>
          <w:b w:val="0"/>
          <w:i w:val="0"/>
          <w:sz w:val="20"/>
        </w:rPr>
        <w:t>If an</w:t>
      </w:r>
      <w:r w:rsidRPr="00112FC4">
        <w:rPr>
          <w:rFonts w:ascii="Trebuchet MS" w:hAnsi="Trebuchet MS"/>
          <w:b w:val="0"/>
          <w:i w:val="0"/>
          <w:sz w:val="20"/>
        </w:rPr>
        <w:t xml:space="preserve"> employee </w:t>
      </w:r>
      <w:r>
        <w:rPr>
          <w:rFonts w:ascii="Trebuchet MS" w:hAnsi="Trebuchet MS"/>
          <w:b w:val="0"/>
          <w:i w:val="0"/>
          <w:sz w:val="20"/>
        </w:rPr>
        <w:t>has an annual holiday entitlemen</w:t>
      </w:r>
      <w:r w:rsidRPr="00112FC4">
        <w:rPr>
          <w:rFonts w:ascii="Trebuchet MS" w:hAnsi="Trebuchet MS"/>
          <w:b w:val="0"/>
          <w:i w:val="0"/>
          <w:sz w:val="20"/>
        </w:rPr>
        <w:t>t</w:t>
      </w:r>
      <w:r>
        <w:rPr>
          <w:rFonts w:ascii="Trebuchet MS" w:hAnsi="Trebuchet MS"/>
          <w:b w:val="0"/>
          <w:i w:val="0"/>
          <w:sz w:val="20"/>
        </w:rPr>
        <w:t xml:space="preserve"> at the time of closedown</w:t>
      </w:r>
      <w:r w:rsidRPr="00112FC4">
        <w:rPr>
          <w:rFonts w:ascii="Trebuchet MS" w:hAnsi="Trebuchet MS"/>
          <w:b w:val="0"/>
          <w:i w:val="0"/>
          <w:sz w:val="20"/>
        </w:rPr>
        <w:t>, the period of the closedown must be taken by the employee as annual holidays.</w:t>
      </w:r>
    </w:p>
    <w:p w:rsidR="00112FC4" w:rsidRDefault="00112FC4" w:rsidP="00112FC4">
      <w:pPr>
        <w:pStyle w:val="Commentsubject"/>
        <w:spacing w:before="120"/>
        <w:rPr>
          <w:rFonts w:ascii="Trebuchet MS" w:hAnsi="Trebuchet MS"/>
          <w:b w:val="0"/>
          <w:i w:val="0"/>
          <w:sz w:val="20"/>
        </w:rPr>
      </w:pPr>
      <w:r w:rsidRPr="00112FC4">
        <w:rPr>
          <w:rFonts w:ascii="Trebuchet MS" w:hAnsi="Trebuchet MS"/>
          <w:b w:val="0"/>
          <w:i w:val="0"/>
          <w:sz w:val="20"/>
        </w:rPr>
        <w:t xml:space="preserve">If </w:t>
      </w:r>
      <w:r w:rsidR="006158A8">
        <w:rPr>
          <w:rFonts w:ascii="Trebuchet MS" w:hAnsi="Trebuchet MS"/>
          <w:b w:val="0"/>
          <w:i w:val="0"/>
          <w:sz w:val="20"/>
        </w:rPr>
        <w:t>an</w:t>
      </w:r>
      <w:r w:rsidRPr="00112FC4">
        <w:rPr>
          <w:rFonts w:ascii="Trebuchet MS" w:hAnsi="Trebuchet MS"/>
          <w:b w:val="0"/>
          <w:i w:val="0"/>
          <w:sz w:val="20"/>
        </w:rPr>
        <w:t xml:space="preserve"> employee </w:t>
      </w:r>
      <w:r>
        <w:rPr>
          <w:rFonts w:ascii="Trebuchet MS" w:hAnsi="Trebuchet MS"/>
          <w:b w:val="0"/>
          <w:i w:val="0"/>
          <w:sz w:val="20"/>
        </w:rPr>
        <w:t>is</w:t>
      </w:r>
      <w:r w:rsidRPr="00112FC4">
        <w:rPr>
          <w:rFonts w:ascii="Trebuchet MS" w:hAnsi="Trebuchet MS"/>
          <w:b w:val="0"/>
          <w:i w:val="0"/>
          <w:sz w:val="20"/>
        </w:rPr>
        <w:t xml:space="preserve"> </w:t>
      </w:r>
      <w:r w:rsidRPr="004D0974">
        <w:rPr>
          <w:rFonts w:ascii="Trebuchet MS" w:hAnsi="Trebuchet MS"/>
          <w:b w:val="0"/>
          <w:i w:val="0"/>
          <w:sz w:val="20"/>
          <w:u w:val="single"/>
        </w:rPr>
        <w:t>not</w:t>
      </w:r>
      <w:r w:rsidRPr="00112FC4">
        <w:rPr>
          <w:rFonts w:ascii="Trebuchet MS" w:hAnsi="Trebuchet MS"/>
          <w:b w:val="0"/>
          <w:i w:val="0"/>
          <w:sz w:val="20"/>
        </w:rPr>
        <w:t xml:space="preserve"> </w:t>
      </w:r>
      <w:r>
        <w:rPr>
          <w:rFonts w:ascii="Trebuchet MS" w:hAnsi="Trebuchet MS"/>
          <w:b w:val="0"/>
          <w:i w:val="0"/>
          <w:sz w:val="20"/>
        </w:rPr>
        <w:t xml:space="preserve">entitled to </w:t>
      </w:r>
      <w:r w:rsidRPr="004D0974">
        <w:rPr>
          <w:rFonts w:ascii="Trebuchet MS" w:hAnsi="Trebuchet MS"/>
          <w:b w:val="0"/>
          <w:i w:val="0"/>
          <w:sz w:val="20"/>
          <w:u w:val="single"/>
        </w:rPr>
        <w:t>enough</w:t>
      </w:r>
      <w:r>
        <w:rPr>
          <w:rFonts w:ascii="Trebuchet MS" w:hAnsi="Trebuchet MS"/>
          <w:b w:val="0"/>
          <w:i w:val="0"/>
          <w:sz w:val="20"/>
        </w:rPr>
        <w:t xml:space="preserve"> </w:t>
      </w:r>
      <w:r w:rsidRPr="00112FC4">
        <w:rPr>
          <w:rFonts w:ascii="Trebuchet MS" w:hAnsi="Trebuchet MS"/>
          <w:b w:val="0"/>
          <w:i w:val="0"/>
          <w:sz w:val="20"/>
        </w:rPr>
        <w:t xml:space="preserve">annual holidays </w:t>
      </w:r>
      <w:r>
        <w:rPr>
          <w:rFonts w:ascii="Trebuchet MS" w:hAnsi="Trebuchet MS"/>
          <w:b w:val="0"/>
          <w:i w:val="0"/>
          <w:sz w:val="20"/>
        </w:rPr>
        <w:t>to</w:t>
      </w:r>
      <w:r w:rsidRPr="00112FC4">
        <w:rPr>
          <w:rFonts w:ascii="Trebuchet MS" w:hAnsi="Trebuchet MS"/>
          <w:b w:val="0"/>
          <w:i w:val="0"/>
          <w:sz w:val="20"/>
        </w:rPr>
        <w:t xml:space="preserve"> cover the closedown period, the employer and employee </w:t>
      </w:r>
      <w:r>
        <w:rPr>
          <w:rFonts w:ascii="Trebuchet MS" w:hAnsi="Trebuchet MS"/>
          <w:b w:val="0"/>
          <w:i w:val="0"/>
          <w:sz w:val="20"/>
        </w:rPr>
        <w:t>can</w:t>
      </w:r>
      <w:r w:rsidRPr="00112FC4">
        <w:rPr>
          <w:rFonts w:ascii="Trebuchet MS" w:hAnsi="Trebuchet MS"/>
          <w:b w:val="0"/>
          <w:i w:val="0"/>
          <w:sz w:val="20"/>
        </w:rPr>
        <w:t xml:space="preserve"> agree that the employee</w:t>
      </w:r>
      <w:r>
        <w:rPr>
          <w:rFonts w:ascii="Trebuchet MS" w:hAnsi="Trebuchet MS"/>
          <w:b w:val="0"/>
          <w:i w:val="0"/>
          <w:sz w:val="20"/>
        </w:rPr>
        <w:t xml:space="preserve"> </w:t>
      </w:r>
      <w:r w:rsidRPr="00112FC4">
        <w:rPr>
          <w:rFonts w:ascii="Trebuchet MS" w:hAnsi="Trebuchet MS"/>
          <w:b w:val="0"/>
          <w:i w:val="0"/>
          <w:sz w:val="20"/>
        </w:rPr>
        <w:t>take</w:t>
      </w:r>
      <w:r>
        <w:rPr>
          <w:rFonts w:ascii="Trebuchet MS" w:hAnsi="Trebuchet MS"/>
          <w:b w:val="0"/>
          <w:i w:val="0"/>
          <w:sz w:val="20"/>
        </w:rPr>
        <w:t>s</w:t>
      </w:r>
      <w:r w:rsidRPr="00112FC4">
        <w:rPr>
          <w:rFonts w:ascii="Trebuchet MS" w:hAnsi="Trebuchet MS"/>
          <w:b w:val="0"/>
          <w:i w:val="0"/>
          <w:sz w:val="20"/>
        </w:rPr>
        <w:t xml:space="preserve"> some of the closedown period as annual holidays in advance</w:t>
      </w:r>
      <w:r>
        <w:rPr>
          <w:rFonts w:ascii="Trebuchet MS" w:hAnsi="Trebuchet MS"/>
          <w:b w:val="0"/>
          <w:i w:val="0"/>
          <w:sz w:val="20"/>
        </w:rPr>
        <w:t xml:space="preserve">, the pay for which is calculated </w:t>
      </w:r>
      <w:r w:rsidR="00D2751F">
        <w:rPr>
          <w:rFonts w:ascii="Trebuchet MS" w:hAnsi="Trebuchet MS"/>
          <w:b w:val="0"/>
          <w:i w:val="0"/>
          <w:sz w:val="20"/>
        </w:rPr>
        <w:t>by using</w:t>
      </w:r>
      <w:r>
        <w:rPr>
          <w:rFonts w:ascii="Trebuchet MS" w:hAnsi="Trebuchet MS"/>
          <w:b w:val="0"/>
          <w:i w:val="0"/>
          <w:sz w:val="20"/>
        </w:rPr>
        <w:t xml:space="preserve"> the higher of the following</w:t>
      </w:r>
      <w:r w:rsidR="00E84789">
        <w:rPr>
          <w:rFonts w:ascii="Trebuchet MS" w:hAnsi="Trebuchet MS"/>
          <w:b w:val="0"/>
          <w:i w:val="0"/>
          <w:sz w:val="20"/>
        </w:rPr>
        <w:t xml:space="preserve"> </w:t>
      </w:r>
      <w:r>
        <w:rPr>
          <w:rFonts w:ascii="Trebuchet MS" w:hAnsi="Trebuchet MS"/>
          <w:b w:val="0"/>
          <w:i w:val="0"/>
          <w:sz w:val="20"/>
        </w:rPr>
        <w:t xml:space="preserve"> </w:t>
      </w:r>
    </w:p>
    <w:p w:rsidR="00112FC4" w:rsidRDefault="00112FC4" w:rsidP="00CB4072">
      <w:pPr>
        <w:pStyle w:val="Commentsubject"/>
        <w:numPr>
          <w:ilvl w:val="0"/>
          <w:numId w:val="31"/>
        </w:numPr>
        <w:spacing w:before="60"/>
        <w:rPr>
          <w:rFonts w:ascii="Trebuchet MS" w:hAnsi="Trebuchet MS"/>
          <w:b w:val="0"/>
          <w:i w:val="0"/>
          <w:sz w:val="20"/>
        </w:rPr>
      </w:pPr>
      <w:r>
        <w:rPr>
          <w:rFonts w:ascii="Trebuchet MS" w:hAnsi="Trebuchet MS"/>
          <w:b w:val="0"/>
          <w:i w:val="0"/>
          <w:sz w:val="20"/>
        </w:rPr>
        <w:t>OWP</w:t>
      </w:r>
      <w:r w:rsidR="00F251CA">
        <w:rPr>
          <w:rFonts w:ascii="Trebuchet MS" w:hAnsi="Trebuchet MS"/>
          <w:b w:val="0"/>
          <w:i w:val="0"/>
          <w:sz w:val="20"/>
        </w:rPr>
        <w:t xml:space="preserve"> </w:t>
      </w:r>
      <w:r>
        <w:rPr>
          <w:rFonts w:ascii="Trebuchet MS" w:hAnsi="Trebuchet MS"/>
          <w:b w:val="0"/>
          <w:i w:val="0"/>
          <w:sz w:val="20"/>
        </w:rPr>
        <w:t>as at the beginning of the holiday</w:t>
      </w:r>
      <w:r w:rsidR="00E84789">
        <w:rPr>
          <w:rFonts w:ascii="Trebuchet MS" w:hAnsi="Trebuchet MS"/>
          <w:b w:val="0"/>
          <w:i w:val="0"/>
          <w:sz w:val="20"/>
        </w:rPr>
        <w:t>;</w:t>
      </w:r>
      <w:r>
        <w:rPr>
          <w:rFonts w:ascii="Trebuchet MS" w:hAnsi="Trebuchet MS"/>
          <w:b w:val="0"/>
          <w:i w:val="0"/>
          <w:sz w:val="20"/>
        </w:rPr>
        <w:t xml:space="preserve"> or </w:t>
      </w:r>
    </w:p>
    <w:p w:rsidR="00AE5DA7" w:rsidRDefault="00112FC4" w:rsidP="00CB4072">
      <w:pPr>
        <w:pStyle w:val="Commentsubject"/>
        <w:numPr>
          <w:ilvl w:val="0"/>
          <w:numId w:val="31"/>
        </w:numPr>
        <w:spacing w:before="60"/>
        <w:rPr>
          <w:rFonts w:ascii="Trebuchet MS" w:hAnsi="Trebuchet MS"/>
          <w:b w:val="0"/>
          <w:i w:val="0"/>
          <w:sz w:val="20"/>
        </w:rPr>
      </w:pPr>
      <w:r w:rsidRPr="00E84789">
        <w:rPr>
          <w:rFonts w:ascii="Trebuchet MS" w:hAnsi="Trebuchet MS"/>
          <w:b w:val="0"/>
          <w:i w:val="0"/>
          <w:sz w:val="20"/>
        </w:rPr>
        <w:t>AWE</w:t>
      </w:r>
      <w:r w:rsidR="00F251CA" w:rsidRPr="00E84789">
        <w:rPr>
          <w:rFonts w:ascii="Trebuchet MS" w:hAnsi="Trebuchet MS"/>
          <w:b w:val="0"/>
          <w:i w:val="0"/>
          <w:sz w:val="20"/>
        </w:rPr>
        <w:t xml:space="preserve"> </w:t>
      </w:r>
      <w:r w:rsidRPr="00E84789">
        <w:rPr>
          <w:rFonts w:ascii="Trebuchet MS" w:hAnsi="Trebuchet MS"/>
          <w:b w:val="0"/>
          <w:i w:val="0"/>
          <w:sz w:val="20"/>
        </w:rPr>
        <w:t xml:space="preserve">for </w:t>
      </w:r>
      <w:r w:rsidR="00AE5DA7">
        <w:rPr>
          <w:rFonts w:ascii="Trebuchet MS" w:hAnsi="Trebuchet MS"/>
          <w:b w:val="0"/>
          <w:i w:val="0"/>
          <w:sz w:val="20"/>
        </w:rPr>
        <w:t>–</w:t>
      </w:r>
    </w:p>
    <w:p w:rsidR="00AE5DA7" w:rsidRPr="004D0974" w:rsidRDefault="00112FC4" w:rsidP="003C2E31">
      <w:pPr>
        <w:pStyle w:val="Commentsubject"/>
        <w:numPr>
          <w:ilvl w:val="0"/>
          <w:numId w:val="23"/>
        </w:numPr>
        <w:spacing w:before="60"/>
        <w:rPr>
          <w:rFonts w:ascii="Trebuchet MS" w:hAnsi="Trebuchet MS"/>
          <w:b w:val="0"/>
          <w:i w:val="0"/>
          <w:sz w:val="20"/>
        </w:rPr>
      </w:pPr>
      <w:r w:rsidRPr="00E84789">
        <w:rPr>
          <w:rFonts w:ascii="Trebuchet MS" w:hAnsi="Trebuchet MS"/>
          <w:b w:val="0"/>
          <w:i w:val="0"/>
          <w:sz w:val="20"/>
        </w:rPr>
        <w:t xml:space="preserve">the 12 months immediately before the end of the last pay period before the holiday </w:t>
      </w:r>
      <w:r w:rsidRPr="004D0974">
        <w:rPr>
          <w:rFonts w:ascii="Trebuchet MS" w:hAnsi="Trebuchet MS"/>
          <w:b w:val="0"/>
          <w:i w:val="0"/>
          <w:sz w:val="20"/>
          <w:u w:val="single"/>
        </w:rPr>
        <w:t>if the employee has more than 12 months service</w:t>
      </w:r>
      <w:r w:rsidRPr="004D0974">
        <w:rPr>
          <w:rFonts w:ascii="Trebuchet MS" w:hAnsi="Trebuchet MS"/>
          <w:b w:val="0"/>
          <w:i w:val="0"/>
          <w:sz w:val="20"/>
        </w:rPr>
        <w:t xml:space="preserve"> or </w:t>
      </w:r>
    </w:p>
    <w:p w:rsidR="00683AEE" w:rsidRDefault="00112FC4" w:rsidP="003C2E31">
      <w:pPr>
        <w:pStyle w:val="Commentsubject"/>
        <w:numPr>
          <w:ilvl w:val="0"/>
          <w:numId w:val="23"/>
        </w:numPr>
        <w:spacing w:before="60"/>
        <w:rPr>
          <w:rFonts w:ascii="Trebuchet MS" w:hAnsi="Trebuchet MS"/>
          <w:b w:val="0"/>
          <w:i w:val="0"/>
          <w:sz w:val="20"/>
        </w:rPr>
      </w:pPr>
      <w:proofErr w:type="gramStart"/>
      <w:r w:rsidRPr="004D0974">
        <w:rPr>
          <w:rFonts w:ascii="Trebuchet MS" w:hAnsi="Trebuchet MS"/>
          <w:b w:val="0"/>
          <w:i w:val="0"/>
          <w:sz w:val="20"/>
          <w:u w:val="single"/>
        </w:rPr>
        <w:t>if</w:t>
      </w:r>
      <w:proofErr w:type="gramEnd"/>
      <w:r w:rsidRPr="004D0974">
        <w:rPr>
          <w:rFonts w:ascii="Trebuchet MS" w:hAnsi="Trebuchet MS"/>
          <w:b w:val="0"/>
          <w:i w:val="0"/>
          <w:sz w:val="20"/>
          <w:u w:val="single"/>
        </w:rPr>
        <w:t xml:space="preserve"> the employee has less than 12 months service</w:t>
      </w:r>
      <w:r w:rsidRPr="004D0974">
        <w:rPr>
          <w:rFonts w:ascii="Trebuchet MS" w:hAnsi="Trebuchet MS"/>
          <w:b w:val="0"/>
          <w:i w:val="0"/>
          <w:sz w:val="20"/>
        </w:rPr>
        <w:t>,</w:t>
      </w:r>
      <w:r w:rsidRPr="00E84789">
        <w:rPr>
          <w:rFonts w:ascii="Trebuchet MS" w:hAnsi="Trebuchet MS"/>
          <w:b w:val="0"/>
          <w:i w:val="0"/>
          <w:sz w:val="20"/>
        </w:rPr>
        <w:t xml:space="preserve"> AWE for the period of employment before the end of the last pay period before the holiday.  In the latter case the divisor of 52 must be reduced to the number of whole or part weeks that the employee worked.</w:t>
      </w:r>
    </w:p>
    <w:p w:rsidR="00112FC4" w:rsidRPr="00112FC4" w:rsidRDefault="00112FC4" w:rsidP="00112FC4">
      <w:pPr>
        <w:pStyle w:val="Commentsubject"/>
        <w:spacing w:before="120"/>
        <w:rPr>
          <w:rFonts w:ascii="Trebuchet MS" w:hAnsi="Trebuchet MS"/>
          <w:b w:val="0"/>
          <w:i w:val="0"/>
          <w:sz w:val="20"/>
        </w:rPr>
      </w:pPr>
      <w:r>
        <w:rPr>
          <w:rFonts w:ascii="Trebuchet MS" w:hAnsi="Trebuchet MS"/>
          <w:b w:val="0"/>
          <w:i w:val="0"/>
          <w:sz w:val="20"/>
        </w:rPr>
        <w:t xml:space="preserve">If the employee is </w:t>
      </w:r>
      <w:r w:rsidR="00B10995" w:rsidRPr="004D0974">
        <w:rPr>
          <w:rFonts w:ascii="Trebuchet MS" w:hAnsi="Trebuchet MS"/>
          <w:b w:val="0"/>
          <w:i w:val="0"/>
          <w:sz w:val="20"/>
          <w:u w:val="single"/>
        </w:rPr>
        <w:t>not entitled to annual holidays</w:t>
      </w:r>
      <w:r>
        <w:rPr>
          <w:rFonts w:ascii="Trebuchet MS" w:hAnsi="Trebuchet MS"/>
          <w:b w:val="0"/>
          <w:i w:val="0"/>
          <w:sz w:val="20"/>
        </w:rPr>
        <w:t xml:space="preserve"> at the time of the closedown, they must be paid </w:t>
      </w:r>
      <w:r w:rsidRPr="00112FC4">
        <w:rPr>
          <w:rFonts w:ascii="Trebuchet MS" w:hAnsi="Trebuchet MS"/>
          <w:b w:val="0"/>
          <w:i w:val="0"/>
          <w:sz w:val="20"/>
        </w:rPr>
        <w:t>8% of the</w:t>
      </w:r>
      <w:r>
        <w:rPr>
          <w:rFonts w:ascii="Trebuchet MS" w:hAnsi="Trebuchet MS"/>
          <w:b w:val="0"/>
          <w:i w:val="0"/>
          <w:sz w:val="20"/>
        </w:rPr>
        <w:t>ir</w:t>
      </w:r>
      <w:r w:rsidRPr="00112FC4">
        <w:rPr>
          <w:rFonts w:ascii="Trebuchet MS" w:hAnsi="Trebuchet MS"/>
          <w:b w:val="0"/>
          <w:i w:val="0"/>
          <w:sz w:val="20"/>
        </w:rPr>
        <w:t xml:space="preserve"> gross earnings since employment</w:t>
      </w:r>
      <w:r>
        <w:rPr>
          <w:rFonts w:ascii="Trebuchet MS" w:hAnsi="Trebuchet MS"/>
          <w:b w:val="0"/>
          <w:i w:val="0"/>
          <w:sz w:val="20"/>
        </w:rPr>
        <w:t xml:space="preserve"> commenced</w:t>
      </w:r>
      <w:r w:rsidRPr="00112FC4">
        <w:rPr>
          <w:rFonts w:ascii="Trebuchet MS" w:hAnsi="Trebuchet MS"/>
          <w:b w:val="0"/>
          <w:i w:val="0"/>
          <w:sz w:val="20"/>
        </w:rPr>
        <w:t xml:space="preserve"> or since the employee last became entitled to annual holidays (as the case may be), less any amount</w:t>
      </w:r>
      <w:r w:rsidR="000D501E">
        <w:rPr>
          <w:rFonts w:ascii="Trebuchet MS" w:hAnsi="Trebuchet MS"/>
          <w:b w:val="0"/>
          <w:i w:val="0"/>
          <w:sz w:val="20"/>
        </w:rPr>
        <w:t xml:space="preserve"> -</w:t>
      </w:r>
    </w:p>
    <w:p w:rsidR="00112FC4" w:rsidRPr="00112FC4" w:rsidRDefault="00112FC4" w:rsidP="00CB4072">
      <w:pPr>
        <w:pStyle w:val="Commentsubject"/>
        <w:numPr>
          <w:ilvl w:val="0"/>
          <w:numId w:val="32"/>
        </w:numPr>
        <w:spacing w:before="60"/>
        <w:rPr>
          <w:rFonts w:ascii="Trebuchet MS" w:hAnsi="Trebuchet MS"/>
          <w:b w:val="0"/>
          <w:i w:val="0"/>
          <w:sz w:val="20"/>
        </w:rPr>
      </w:pPr>
      <w:r w:rsidRPr="00112FC4">
        <w:rPr>
          <w:rFonts w:ascii="Trebuchet MS" w:hAnsi="Trebuchet MS"/>
          <w:b w:val="0"/>
          <w:i w:val="0"/>
          <w:sz w:val="20"/>
        </w:rPr>
        <w:t>paid to the employee for annual holidays taken in advance; or</w:t>
      </w:r>
    </w:p>
    <w:p w:rsidR="00112FC4" w:rsidRDefault="00112FC4" w:rsidP="00CB4072">
      <w:pPr>
        <w:pStyle w:val="Commentsubject"/>
        <w:numPr>
          <w:ilvl w:val="0"/>
          <w:numId w:val="32"/>
        </w:numPr>
        <w:spacing w:before="60"/>
        <w:rPr>
          <w:rFonts w:ascii="Trebuchet MS" w:hAnsi="Trebuchet MS"/>
          <w:b w:val="0"/>
          <w:i w:val="0"/>
          <w:sz w:val="20"/>
        </w:rPr>
      </w:pPr>
      <w:proofErr w:type="gramStart"/>
      <w:r>
        <w:rPr>
          <w:rFonts w:ascii="Trebuchet MS" w:hAnsi="Trebuchet MS"/>
          <w:b w:val="0"/>
          <w:i w:val="0"/>
          <w:sz w:val="20"/>
        </w:rPr>
        <w:t>paid</w:t>
      </w:r>
      <w:proofErr w:type="gramEnd"/>
      <w:r>
        <w:rPr>
          <w:rFonts w:ascii="Trebuchet MS" w:hAnsi="Trebuchet MS"/>
          <w:b w:val="0"/>
          <w:i w:val="0"/>
          <w:sz w:val="20"/>
        </w:rPr>
        <w:t xml:space="preserve"> with the employee’s pay under a fixed term or casual employment agreement.</w:t>
      </w:r>
    </w:p>
    <w:p w:rsidR="00112FC4" w:rsidRPr="00112FC4" w:rsidRDefault="00112FC4" w:rsidP="00112FC4">
      <w:pPr>
        <w:pStyle w:val="Commentsubject"/>
        <w:spacing w:before="120"/>
        <w:rPr>
          <w:rFonts w:ascii="Trebuchet MS" w:hAnsi="Trebuchet MS"/>
          <w:b w:val="0"/>
          <w:i w:val="0"/>
          <w:sz w:val="20"/>
        </w:rPr>
      </w:pPr>
      <w:r>
        <w:rPr>
          <w:rFonts w:ascii="Trebuchet MS" w:hAnsi="Trebuchet MS"/>
          <w:b w:val="0"/>
          <w:i w:val="0"/>
          <w:sz w:val="20"/>
        </w:rPr>
        <w:t xml:space="preserve">That employee is then not entitled </w:t>
      </w:r>
      <w:r w:rsidRPr="00112FC4">
        <w:rPr>
          <w:rFonts w:ascii="Trebuchet MS" w:hAnsi="Trebuchet MS"/>
          <w:b w:val="0"/>
          <w:i w:val="0"/>
          <w:sz w:val="20"/>
        </w:rPr>
        <w:t>to any annual holidays for the period of employment up to the date of the be</w:t>
      </w:r>
      <w:r>
        <w:rPr>
          <w:rFonts w:ascii="Trebuchet MS" w:hAnsi="Trebuchet MS"/>
          <w:b w:val="0"/>
          <w:i w:val="0"/>
          <w:sz w:val="20"/>
        </w:rPr>
        <w:t>ginning of the closedown period</w:t>
      </w:r>
      <w:r w:rsidRPr="00112FC4">
        <w:rPr>
          <w:rFonts w:ascii="Trebuchet MS" w:hAnsi="Trebuchet MS"/>
          <w:b w:val="0"/>
          <w:i w:val="0"/>
          <w:sz w:val="20"/>
        </w:rPr>
        <w:t xml:space="preserve"> or</w:t>
      </w:r>
      <w:r>
        <w:rPr>
          <w:rFonts w:ascii="Trebuchet MS" w:hAnsi="Trebuchet MS"/>
          <w:b w:val="0"/>
          <w:i w:val="0"/>
          <w:sz w:val="20"/>
        </w:rPr>
        <w:t xml:space="preserve"> t</w:t>
      </w:r>
      <w:r w:rsidRPr="00112FC4">
        <w:rPr>
          <w:rFonts w:ascii="Trebuchet MS" w:hAnsi="Trebuchet MS"/>
          <w:b w:val="0"/>
          <w:i w:val="0"/>
          <w:sz w:val="20"/>
        </w:rPr>
        <w:t>o any remuneration for the period of the closure or discontinuance of work.</w:t>
      </w:r>
    </w:p>
    <w:p w:rsidR="00112FC4" w:rsidRDefault="00112FC4" w:rsidP="00112FC4">
      <w:pPr>
        <w:pStyle w:val="Commentsubject"/>
        <w:spacing w:before="120"/>
        <w:rPr>
          <w:rFonts w:ascii="Trebuchet MS" w:hAnsi="Trebuchet MS"/>
          <w:b w:val="0"/>
          <w:i w:val="0"/>
          <w:sz w:val="20"/>
        </w:rPr>
      </w:pPr>
      <w:r>
        <w:rPr>
          <w:rFonts w:ascii="Trebuchet MS" w:hAnsi="Trebuchet MS"/>
          <w:b w:val="0"/>
          <w:i w:val="0"/>
          <w:sz w:val="20"/>
        </w:rPr>
        <w:t xml:space="preserve">If both parties agree, however, </w:t>
      </w:r>
      <w:r w:rsidRPr="00112FC4">
        <w:rPr>
          <w:rFonts w:ascii="Trebuchet MS" w:hAnsi="Trebuchet MS"/>
          <w:b w:val="0"/>
          <w:i w:val="0"/>
          <w:sz w:val="20"/>
        </w:rPr>
        <w:t xml:space="preserve">the employee </w:t>
      </w:r>
      <w:r>
        <w:rPr>
          <w:rFonts w:ascii="Trebuchet MS" w:hAnsi="Trebuchet MS"/>
          <w:b w:val="0"/>
          <w:i w:val="0"/>
          <w:sz w:val="20"/>
        </w:rPr>
        <w:t>could</w:t>
      </w:r>
      <w:r w:rsidRPr="00112FC4">
        <w:rPr>
          <w:rFonts w:ascii="Trebuchet MS" w:hAnsi="Trebuchet MS"/>
          <w:b w:val="0"/>
          <w:i w:val="0"/>
          <w:sz w:val="20"/>
        </w:rPr>
        <w:t xml:space="preserve"> take the period of the closedown as annual holidays in </w:t>
      </w:r>
      <w:r>
        <w:rPr>
          <w:rFonts w:ascii="Trebuchet MS" w:hAnsi="Trebuchet MS"/>
          <w:b w:val="0"/>
          <w:i w:val="0"/>
          <w:sz w:val="20"/>
        </w:rPr>
        <w:t xml:space="preserve">advance, the pay for which is calculated </w:t>
      </w:r>
      <w:r w:rsidR="00D2751F">
        <w:rPr>
          <w:rFonts w:ascii="Trebuchet MS" w:hAnsi="Trebuchet MS"/>
          <w:b w:val="0"/>
          <w:i w:val="0"/>
          <w:sz w:val="20"/>
        </w:rPr>
        <w:t>by using</w:t>
      </w:r>
      <w:r>
        <w:rPr>
          <w:rFonts w:ascii="Trebuchet MS" w:hAnsi="Trebuchet MS"/>
          <w:b w:val="0"/>
          <w:i w:val="0"/>
          <w:sz w:val="20"/>
        </w:rPr>
        <w:t xml:space="preserve"> the higher of the following</w:t>
      </w:r>
      <w:r w:rsidR="00246942">
        <w:rPr>
          <w:rFonts w:ascii="Trebuchet MS" w:hAnsi="Trebuchet MS"/>
          <w:b w:val="0"/>
          <w:i w:val="0"/>
          <w:sz w:val="20"/>
        </w:rPr>
        <w:t xml:space="preserve"> </w:t>
      </w:r>
      <w:r w:rsidR="004D0974">
        <w:rPr>
          <w:rFonts w:ascii="Trebuchet MS" w:hAnsi="Trebuchet MS"/>
          <w:b w:val="0"/>
          <w:i w:val="0"/>
          <w:sz w:val="20"/>
        </w:rPr>
        <w:t>–</w:t>
      </w:r>
    </w:p>
    <w:p w:rsidR="007724D0" w:rsidRDefault="007724D0" w:rsidP="00CB4072">
      <w:pPr>
        <w:pStyle w:val="Commentsubject"/>
        <w:numPr>
          <w:ilvl w:val="0"/>
          <w:numId w:val="33"/>
        </w:numPr>
        <w:spacing w:before="60"/>
        <w:rPr>
          <w:rFonts w:ascii="Trebuchet MS" w:hAnsi="Trebuchet MS"/>
          <w:b w:val="0"/>
          <w:i w:val="0"/>
          <w:sz w:val="20"/>
        </w:rPr>
      </w:pPr>
      <w:r>
        <w:rPr>
          <w:rFonts w:ascii="Trebuchet MS" w:hAnsi="Trebuchet MS"/>
          <w:b w:val="0"/>
          <w:i w:val="0"/>
          <w:sz w:val="20"/>
        </w:rPr>
        <w:t xml:space="preserve">OWP as at the beginning of the holiday; or </w:t>
      </w:r>
    </w:p>
    <w:p w:rsidR="007724D0" w:rsidRDefault="007724D0" w:rsidP="00CB4072">
      <w:pPr>
        <w:pStyle w:val="Commentsubject"/>
        <w:numPr>
          <w:ilvl w:val="0"/>
          <w:numId w:val="33"/>
        </w:numPr>
        <w:spacing w:before="60"/>
        <w:rPr>
          <w:rFonts w:ascii="Trebuchet MS" w:hAnsi="Trebuchet MS"/>
          <w:b w:val="0"/>
          <w:i w:val="0"/>
          <w:sz w:val="20"/>
        </w:rPr>
      </w:pPr>
      <w:r w:rsidRPr="00E84789">
        <w:rPr>
          <w:rFonts w:ascii="Trebuchet MS" w:hAnsi="Trebuchet MS"/>
          <w:b w:val="0"/>
          <w:i w:val="0"/>
          <w:sz w:val="20"/>
        </w:rPr>
        <w:t xml:space="preserve">AWE for </w:t>
      </w:r>
      <w:r>
        <w:rPr>
          <w:rFonts w:ascii="Trebuchet MS" w:hAnsi="Trebuchet MS"/>
          <w:b w:val="0"/>
          <w:i w:val="0"/>
          <w:sz w:val="20"/>
        </w:rPr>
        <w:t>–</w:t>
      </w:r>
    </w:p>
    <w:p w:rsidR="007724D0" w:rsidRPr="004D0974" w:rsidRDefault="007724D0" w:rsidP="003C2E31">
      <w:pPr>
        <w:pStyle w:val="Commentsubject"/>
        <w:numPr>
          <w:ilvl w:val="0"/>
          <w:numId w:val="24"/>
        </w:numPr>
        <w:spacing w:before="60"/>
        <w:rPr>
          <w:rFonts w:ascii="Trebuchet MS" w:hAnsi="Trebuchet MS"/>
          <w:b w:val="0"/>
          <w:i w:val="0"/>
          <w:sz w:val="20"/>
        </w:rPr>
      </w:pPr>
      <w:r w:rsidRPr="00E84789">
        <w:rPr>
          <w:rFonts w:ascii="Trebuchet MS" w:hAnsi="Trebuchet MS"/>
          <w:b w:val="0"/>
          <w:i w:val="0"/>
          <w:sz w:val="20"/>
        </w:rPr>
        <w:t xml:space="preserve">the 12 months immediately before the end of the last pay period before the holiday </w:t>
      </w:r>
      <w:r w:rsidRPr="004D0974">
        <w:rPr>
          <w:rFonts w:ascii="Trebuchet MS" w:hAnsi="Trebuchet MS"/>
          <w:b w:val="0"/>
          <w:i w:val="0"/>
          <w:sz w:val="20"/>
          <w:u w:val="single"/>
        </w:rPr>
        <w:t>if the employee has more than 12 months service</w:t>
      </w:r>
      <w:r w:rsidRPr="004D0974">
        <w:rPr>
          <w:rFonts w:ascii="Trebuchet MS" w:hAnsi="Trebuchet MS"/>
          <w:b w:val="0"/>
          <w:i w:val="0"/>
          <w:sz w:val="20"/>
        </w:rPr>
        <w:t xml:space="preserve"> or </w:t>
      </w:r>
    </w:p>
    <w:p w:rsidR="007724D0" w:rsidRDefault="007724D0" w:rsidP="003C2E31">
      <w:pPr>
        <w:pStyle w:val="Commentsubject"/>
        <w:numPr>
          <w:ilvl w:val="0"/>
          <w:numId w:val="24"/>
        </w:numPr>
        <w:spacing w:before="60"/>
        <w:rPr>
          <w:rFonts w:ascii="Trebuchet MS" w:hAnsi="Trebuchet MS"/>
          <w:b w:val="0"/>
          <w:i w:val="0"/>
          <w:sz w:val="20"/>
        </w:rPr>
      </w:pPr>
      <w:proofErr w:type="gramStart"/>
      <w:r w:rsidRPr="004D0974">
        <w:rPr>
          <w:rFonts w:ascii="Trebuchet MS" w:hAnsi="Trebuchet MS"/>
          <w:b w:val="0"/>
          <w:i w:val="0"/>
          <w:sz w:val="20"/>
          <w:u w:val="single"/>
        </w:rPr>
        <w:t>if</w:t>
      </w:r>
      <w:proofErr w:type="gramEnd"/>
      <w:r w:rsidRPr="004D0974">
        <w:rPr>
          <w:rFonts w:ascii="Trebuchet MS" w:hAnsi="Trebuchet MS"/>
          <w:b w:val="0"/>
          <w:i w:val="0"/>
          <w:sz w:val="20"/>
          <w:u w:val="single"/>
        </w:rPr>
        <w:t xml:space="preserve"> the employee has less than 12 months service</w:t>
      </w:r>
      <w:r w:rsidRPr="004D0974">
        <w:rPr>
          <w:rFonts w:ascii="Trebuchet MS" w:hAnsi="Trebuchet MS"/>
          <w:b w:val="0"/>
          <w:i w:val="0"/>
          <w:sz w:val="20"/>
        </w:rPr>
        <w:t>,</w:t>
      </w:r>
      <w:r w:rsidRPr="00E84789">
        <w:rPr>
          <w:rFonts w:ascii="Trebuchet MS" w:hAnsi="Trebuchet MS"/>
          <w:b w:val="0"/>
          <w:i w:val="0"/>
          <w:sz w:val="20"/>
        </w:rPr>
        <w:t xml:space="preserve"> AWE for the period of employment before the end of the last pay period before the holiday.  In the latter case the divisor of 52 must be reduced to the number of whole or part weeks that the employee worked.</w:t>
      </w:r>
    </w:p>
    <w:p w:rsidR="0090152C" w:rsidRDefault="0051787B" w:rsidP="0090152C">
      <w:pPr>
        <w:pStyle w:val="Commentsubject"/>
        <w:spacing w:before="120"/>
        <w:rPr>
          <w:rFonts w:ascii="Trebuchet MS" w:hAnsi="Trebuchet MS"/>
          <w:i w:val="0"/>
          <w:sz w:val="20"/>
        </w:rPr>
      </w:pPr>
      <w:r w:rsidRPr="0051787B">
        <w:rPr>
          <w:rFonts w:ascii="Trebuchet MS" w:hAnsi="Trebuchet MS"/>
          <w:i w:val="0"/>
          <w:sz w:val="20"/>
        </w:rPr>
        <w:t>When to pay</w:t>
      </w:r>
      <w:r>
        <w:rPr>
          <w:rFonts w:ascii="Trebuchet MS" w:hAnsi="Trebuchet MS"/>
          <w:i w:val="0"/>
          <w:sz w:val="20"/>
        </w:rPr>
        <w:t xml:space="preserve"> </w:t>
      </w:r>
      <w:r w:rsidR="0090152C">
        <w:rPr>
          <w:rFonts w:ascii="Trebuchet MS" w:hAnsi="Trebuchet MS"/>
          <w:i w:val="0"/>
          <w:sz w:val="20"/>
        </w:rPr>
        <w:t xml:space="preserve">for </w:t>
      </w:r>
      <w:r>
        <w:rPr>
          <w:rFonts w:ascii="Trebuchet MS" w:hAnsi="Trebuchet MS"/>
          <w:i w:val="0"/>
          <w:sz w:val="20"/>
        </w:rPr>
        <w:t>annual holidays</w:t>
      </w:r>
      <w:r w:rsidR="00E14A43">
        <w:rPr>
          <w:rFonts w:ascii="Trebuchet MS" w:hAnsi="Trebuchet MS"/>
          <w:i w:val="0"/>
          <w:sz w:val="20"/>
        </w:rPr>
        <w:t xml:space="preserve"> -</w:t>
      </w:r>
    </w:p>
    <w:p w:rsidR="0090152C" w:rsidRDefault="0090152C" w:rsidP="0090152C">
      <w:pPr>
        <w:pStyle w:val="Commentsubject"/>
        <w:spacing w:before="120"/>
        <w:rPr>
          <w:rFonts w:ascii="Trebuchet MS" w:hAnsi="Trebuchet MS"/>
          <w:b w:val="0"/>
          <w:i w:val="0"/>
          <w:sz w:val="20"/>
        </w:rPr>
      </w:pPr>
      <w:r>
        <w:rPr>
          <w:rFonts w:ascii="Trebuchet MS" w:hAnsi="Trebuchet MS"/>
          <w:b w:val="0"/>
          <w:i w:val="0"/>
          <w:sz w:val="20"/>
        </w:rPr>
        <w:t>Annual holidays must be paid</w:t>
      </w:r>
      <w:r w:rsidRPr="0090152C">
        <w:rPr>
          <w:rFonts w:ascii="Trebuchet MS" w:hAnsi="Trebuchet MS"/>
          <w:b w:val="0"/>
          <w:i w:val="0"/>
          <w:sz w:val="20"/>
        </w:rPr>
        <w:t xml:space="preserve"> before the holiday </w:t>
      </w:r>
      <w:r>
        <w:rPr>
          <w:rFonts w:ascii="Trebuchet MS" w:hAnsi="Trebuchet MS"/>
          <w:b w:val="0"/>
          <w:i w:val="0"/>
          <w:sz w:val="20"/>
        </w:rPr>
        <w:t>starts, but it can be agreed that the</w:t>
      </w:r>
      <w:r w:rsidRPr="0090152C">
        <w:rPr>
          <w:rFonts w:ascii="Trebuchet MS" w:hAnsi="Trebuchet MS"/>
          <w:b w:val="0"/>
          <w:i w:val="0"/>
          <w:sz w:val="20"/>
        </w:rPr>
        <w:t xml:space="preserve"> employee be paid in the pay that relates to the period during which the holiday is taken</w:t>
      </w:r>
      <w:r>
        <w:rPr>
          <w:rFonts w:ascii="Trebuchet MS" w:hAnsi="Trebuchet MS"/>
          <w:b w:val="0"/>
          <w:i w:val="0"/>
          <w:sz w:val="20"/>
        </w:rPr>
        <w:t xml:space="preserve">.  </w:t>
      </w:r>
    </w:p>
    <w:p w:rsidR="00166B20" w:rsidRDefault="0090152C" w:rsidP="0090152C">
      <w:pPr>
        <w:pStyle w:val="Commentsubject"/>
        <w:spacing w:before="120"/>
        <w:rPr>
          <w:rFonts w:ascii="Trebuchet MS" w:hAnsi="Trebuchet MS"/>
          <w:b w:val="0"/>
          <w:i w:val="0"/>
          <w:sz w:val="20"/>
        </w:rPr>
      </w:pPr>
      <w:r>
        <w:rPr>
          <w:rFonts w:ascii="Trebuchet MS" w:hAnsi="Trebuchet MS"/>
          <w:b w:val="0"/>
          <w:i w:val="0"/>
          <w:sz w:val="20"/>
        </w:rPr>
        <w:t xml:space="preserve">Where employment ends, annual holiday pay must be paid in the pay that relates to the </w:t>
      </w:r>
      <w:r w:rsidRPr="0090152C">
        <w:rPr>
          <w:rFonts w:ascii="Trebuchet MS" w:hAnsi="Trebuchet MS"/>
          <w:b w:val="0"/>
          <w:i w:val="0"/>
          <w:sz w:val="20"/>
        </w:rPr>
        <w:t>employee’s final period of employment.</w:t>
      </w:r>
    </w:p>
    <w:p w:rsidR="00A34041" w:rsidRPr="00A34041" w:rsidRDefault="00A34041" w:rsidP="009E23A5">
      <w:pPr>
        <w:pStyle w:val="Commentsubject"/>
        <w:spacing w:before="120"/>
        <w:rPr>
          <w:rFonts w:ascii="Trebuchet MS" w:hAnsi="Trebuchet MS"/>
          <w:i w:val="0"/>
          <w:sz w:val="20"/>
        </w:rPr>
      </w:pPr>
      <w:r w:rsidRPr="00A34041">
        <w:rPr>
          <w:rFonts w:ascii="Trebuchet MS" w:hAnsi="Trebuchet MS"/>
          <w:i w:val="0"/>
          <w:sz w:val="20"/>
        </w:rPr>
        <w:t>Holiday pay with regular pay</w:t>
      </w:r>
      <w:r w:rsidR="00E14A43">
        <w:rPr>
          <w:rFonts w:ascii="Trebuchet MS" w:hAnsi="Trebuchet MS"/>
          <w:i w:val="0"/>
          <w:sz w:val="20"/>
        </w:rPr>
        <w:t xml:space="preserve"> -</w:t>
      </w:r>
    </w:p>
    <w:p w:rsidR="00A34041" w:rsidRDefault="009E23A5" w:rsidP="009E23A5">
      <w:pPr>
        <w:pStyle w:val="Commentsubject"/>
        <w:spacing w:before="120"/>
        <w:rPr>
          <w:rFonts w:ascii="Trebuchet MS" w:hAnsi="Trebuchet MS"/>
          <w:b w:val="0"/>
          <w:i w:val="0"/>
          <w:sz w:val="20"/>
        </w:rPr>
      </w:pPr>
      <w:r>
        <w:rPr>
          <w:rFonts w:ascii="Trebuchet MS" w:hAnsi="Trebuchet MS"/>
          <w:b w:val="0"/>
          <w:i w:val="0"/>
          <w:sz w:val="20"/>
        </w:rPr>
        <w:t>Only casual and fixed term employees may be paid their a</w:t>
      </w:r>
      <w:r w:rsidRPr="009E23A5">
        <w:rPr>
          <w:rFonts w:ascii="Trebuchet MS" w:hAnsi="Trebuchet MS"/>
          <w:b w:val="0"/>
          <w:i w:val="0"/>
          <w:sz w:val="20"/>
        </w:rPr>
        <w:t xml:space="preserve">nnual holiday pay </w:t>
      </w:r>
      <w:r>
        <w:rPr>
          <w:rFonts w:ascii="Trebuchet MS" w:hAnsi="Trebuchet MS"/>
          <w:b w:val="0"/>
          <w:i w:val="0"/>
          <w:sz w:val="20"/>
        </w:rPr>
        <w:t xml:space="preserve">together with their pay.  </w:t>
      </w:r>
      <w:r w:rsidR="00A34041">
        <w:rPr>
          <w:rFonts w:ascii="Trebuchet MS" w:hAnsi="Trebuchet MS"/>
          <w:b w:val="0"/>
          <w:i w:val="0"/>
          <w:sz w:val="20"/>
        </w:rPr>
        <w:t>A casual employee is described as a person who ‘</w:t>
      </w:r>
      <w:r w:rsidR="00A34041" w:rsidRPr="009E23A5">
        <w:rPr>
          <w:rFonts w:ascii="Trebuchet MS" w:hAnsi="Trebuchet MS"/>
          <w:b w:val="0"/>
          <w:i w:val="0"/>
          <w:sz w:val="20"/>
        </w:rPr>
        <w:t>work</w:t>
      </w:r>
      <w:r w:rsidR="00A34041">
        <w:rPr>
          <w:rFonts w:ascii="Trebuchet MS" w:hAnsi="Trebuchet MS"/>
          <w:b w:val="0"/>
          <w:i w:val="0"/>
          <w:sz w:val="20"/>
        </w:rPr>
        <w:t>s</w:t>
      </w:r>
      <w:r w:rsidR="00A34041" w:rsidRPr="009E23A5">
        <w:rPr>
          <w:rFonts w:ascii="Trebuchet MS" w:hAnsi="Trebuchet MS"/>
          <w:b w:val="0"/>
          <w:i w:val="0"/>
          <w:sz w:val="20"/>
        </w:rPr>
        <w:t xml:space="preserve"> for the employer on a basis that is so intermittent or irregular that it is impracticable for the employer to provide the employee with 4 weeks’ annual holidays</w:t>
      </w:r>
      <w:r w:rsidR="00A34041">
        <w:rPr>
          <w:rFonts w:ascii="Trebuchet MS" w:hAnsi="Trebuchet MS"/>
          <w:b w:val="0"/>
          <w:i w:val="0"/>
          <w:sz w:val="20"/>
        </w:rPr>
        <w:t xml:space="preserve">’.  </w:t>
      </w:r>
    </w:p>
    <w:p w:rsidR="00452384" w:rsidRDefault="00452384" w:rsidP="009E23A5">
      <w:pPr>
        <w:pStyle w:val="Commentsubject"/>
        <w:spacing w:before="120"/>
        <w:rPr>
          <w:rFonts w:ascii="Trebuchet MS" w:hAnsi="Trebuchet MS"/>
          <w:b w:val="0"/>
          <w:i w:val="0"/>
          <w:sz w:val="20"/>
        </w:rPr>
      </w:pPr>
    </w:p>
    <w:p w:rsidR="00A34041" w:rsidRDefault="00A34041" w:rsidP="009E23A5">
      <w:pPr>
        <w:pStyle w:val="Commentsubject"/>
        <w:spacing w:before="120"/>
        <w:rPr>
          <w:rFonts w:ascii="Trebuchet MS" w:hAnsi="Trebuchet MS"/>
          <w:b w:val="0"/>
          <w:i w:val="0"/>
          <w:sz w:val="20"/>
        </w:rPr>
      </w:pPr>
      <w:r>
        <w:rPr>
          <w:rFonts w:ascii="Trebuchet MS" w:hAnsi="Trebuchet MS"/>
          <w:b w:val="0"/>
          <w:i w:val="0"/>
          <w:sz w:val="20"/>
        </w:rPr>
        <w:t>A fixed term employee, for this purpose, is someone employed in accordance with section 66 of the Employment Relations Act 2000 on a fixed-term agreement of less than 12 months</w:t>
      </w:r>
      <w:r w:rsidR="003D4650">
        <w:rPr>
          <w:rFonts w:ascii="Trebuchet MS" w:hAnsi="Trebuchet MS"/>
          <w:b w:val="0"/>
          <w:i w:val="0"/>
          <w:sz w:val="20"/>
        </w:rPr>
        <w:t>, or a consecutive series of such agreements</w:t>
      </w:r>
      <w:r>
        <w:rPr>
          <w:rFonts w:ascii="Trebuchet MS" w:hAnsi="Trebuchet MS"/>
          <w:b w:val="0"/>
          <w:i w:val="0"/>
          <w:sz w:val="20"/>
        </w:rPr>
        <w:t xml:space="preserve">.  </w:t>
      </w:r>
    </w:p>
    <w:p w:rsidR="00A34041" w:rsidRDefault="00A34041" w:rsidP="009E23A5">
      <w:pPr>
        <w:pStyle w:val="Commentsubject"/>
        <w:spacing w:before="120"/>
        <w:rPr>
          <w:rFonts w:ascii="Trebuchet MS" w:hAnsi="Trebuchet MS"/>
          <w:b w:val="0"/>
          <w:i w:val="0"/>
          <w:sz w:val="20"/>
        </w:rPr>
      </w:pPr>
      <w:r>
        <w:rPr>
          <w:rFonts w:ascii="Trebuchet MS" w:hAnsi="Trebuchet MS"/>
          <w:b w:val="0"/>
          <w:i w:val="0"/>
          <w:sz w:val="20"/>
        </w:rPr>
        <w:t>The employee must agree to this arrangement in their employment agreement, the holiday pay must be paid as an identifiable component of the employee’s pay, and the holiday pay must be at least 8% of gross earnings.</w:t>
      </w:r>
    </w:p>
    <w:p w:rsidR="009E23A5" w:rsidRPr="009E23A5" w:rsidRDefault="009E23A5" w:rsidP="009E23A5">
      <w:pPr>
        <w:pStyle w:val="Commentsubject"/>
        <w:spacing w:before="120"/>
        <w:rPr>
          <w:rFonts w:ascii="Trebuchet MS" w:hAnsi="Trebuchet MS"/>
          <w:b w:val="0"/>
          <w:i w:val="0"/>
          <w:sz w:val="20"/>
        </w:rPr>
      </w:pPr>
      <w:r w:rsidRPr="009E23A5">
        <w:rPr>
          <w:rFonts w:ascii="Trebuchet MS" w:hAnsi="Trebuchet MS"/>
          <w:b w:val="0"/>
          <w:i w:val="0"/>
          <w:sz w:val="20"/>
        </w:rPr>
        <w:t xml:space="preserve">If the fixed-term </w:t>
      </w:r>
      <w:r w:rsidR="003D4650">
        <w:rPr>
          <w:rFonts w:ascii="Trebuchet MS" w:hAnsi="Trebuchet MS"/>
          <w:b w:val="0"/>
          <w:i w:val="0"/>
          <w:sz w:val="20"/>
        </w:rPr>
        <w:t>agreement becomes permanent</w:t>
      </w:r>
      <w:r w:rsidRPr="009E23A5">
        <w:rPr>
          <w:rFonts w:ascii="Trebuchet MS" w:hAnsi="Trebuchet MS"/>
          <w:b w:val="0"/>
          <w:i w:val="0"/>
          <w:sz w:val="20"/>
        </w:rPr>
        <w:t>,</w:t>
      </w:r>
      <w:r w:rsidR="003D4650">
        <w:rPr>
          <w:rFonts w:ascii="Trebuchet MS" w:hAnsi="Trebuchet MS"/>
          <w:b w:val="0"/>
          <w:i w:val="0"/>
          <w:sz w:val="20"/>
        </w:rPr>
        <w:t xml:space="preserve"> the employee </w:t>
      </w:r>
      <w:r w:rsidRPr="009E23A5">
        <w:rPr>
          <w:rFonts w:ascii="Trebuchet MS" w:hAnsi="Trebuchet MS"/>
          <w:b w:val="0"/>
          <w:i w:val="0"/>
          <w:sz w:val="20"/>
        </w:rPr>
        <w:t>become</w:t>
      </w:r>
      <w:r w:rsidR="003D4650">
        <w:rPr>
          <w:rFonts w:ascii="Trebuchet MS" w:hAnsi="Trebuchet MS"/>
          <w:b w:val="0"/>
          <w:i w:val="0"/>
          <w:sz w:val="20"/>
        </w:rPr>
        <w:t>s</w:t>
      </w:r>
      <w:r w:rsidRPr="009E23A5">
        <w:rPr>
          <w:rFonts w:ascii="Trebuchet MS" w:hAnsi="Trebuchet MS"/>
          <w:b w:val="0"/>
          <w:i w:val="0"/>
          <w:sz w:val="20"/>
        </w:rPr>
        <w:t xml:space="preserve"> entitled to </w:t>
      </w:r>
      <w:r w:rsidR="003D4650">
        <w:rPr>
          <w:rFonts w:ascii="Trebuchet MS" w:hAnsi="Trebuchet MS"/>
          <w:b w:val="0"/>
          <w:i w:val="0"/>
          <w:sz w:val="20"/>
        </w:rPr>
        <w:t xml:space="preserve">4 weeks </w:t>
      </w:r>
      <w:r w:rsidRPr="009E23A5">
        <w:rPr>
          <w:rFonts w:ascii="Trebuchet MS" w:hAnsi="Trebuchet MS"/>
          <w:b w:val="0"/>
          <w:i w:val="0"/>
          <w:sz w:val="20"/>
        </w:rPr>
        <w:t>paid annual holidays at the end of 12 months’ continuous employment (including the period of that fixed-term agreement)</w:t>
      </w:r>
      <w:r w:rsidR="003D4650">
        <w:rPr>
          <w:rFonts w:ascii="Trebuchet MS" w:hAnsi="Trebuchet MS"/>
          <w:b w:val="0"/>
          <w:i w:val="0"/>
          <w:sz w:val="20"/>
        </w:rPr>
        <w:t>,</w:t>
      </w:r>
      <w:r w:rsidRPr="009E23A5">
        <w:rPr>
          <w:rFonts w:ascii="Trebuchet MS" w:hAnsi="Trebuchet MS"/>
          <w:b w:val="0"/>
          <w:i w:val="0"/>
          <w:sz w:val="20"/>
        </w:rPr>
        <w:t xml:space="preserve"> but</w:t>
      </w:r>
      <w:r w:rsidR="003D4650">
        <w:rPr>
          <w:rFonts w:ascii="Trebuchet MS" w:hAnsi="Trebuchet MS"/>
          <w:b w:val="0"/>
          <w:i w:val="0"/>
          <w:sz w:val="20"/>
        </w:rPr>
        <w:t xml:space="preserve"> </w:t>
      </w:r>
      <w:r w:rsidRPr="009E23A5">
        <w:rPr>
          <w:rFonts w:ascii="Trebuchet MS" w:hAnsi="Trebuchet MS"/>
          <w:b w:val="0"/>
          <w:i w:val="0"/>
          <w:sz w:val="20"/>
        </w:rPr>
        <w:t xml:space="preserve">the amount of the holiday pay </w:t>
      </w:r>
      <w:r w:rsidR="003D4650">
        <w:rPr>
          <w:rFonts w:ascii="Trebuchet MS" w:hAnsi="Trebuchet MS"/>
          <w:b w:val="0"/>
          <w:i w:val="0"/>
          <w:sz w:val="20"/>
        </w:rPr>
        <w:t xml:space="preserve">due </w:t>
      </w:r>
      <w:r w:rsidRPr="009E23A5">
        <w:rPr>
          <w:rFonts w:ascii="Trebuchet MS" w:hAnsi="Trebuchet MS"/>
          <w:b w:val="0"/>
          <w:i w:val="0"/>
          <w:sz w:val="20"/>
        </w:rPr>
        <w:t>is reduced by the amount that the employee has already received.</w:t>
      </w:r>
    </w:p>
    <w:p w:rsidR="009E23A5" w:rsidRDefault="009E23A5" w:rsidP="009E23A5">
      <w:pPr>
        <w:pStyle w:val="Commentsubject"/>
        <w:spacing w:before="120"/>
        <w:rPr>
          <w:rFonts w:ascii="Trebuchet MS" w:hAnsi="Trebuchet MS"/>
          <w:b w:val="0"/>
          <w:i w:val="0"/>
          <w:sz w:val="20"/>
        </w:rPr>
      </w:pPr>
      <w:r w:rsidRPr="009E23A5">
        <w:rPr>
          <w:rFonts w:ascii="Trebuchet MS" w:hAnsi="Trebuchet MS"/>
          <w:b w:val="0"/>
          <w:i w:val="0"/>
          <w:sz w:val="20"/>
        </w:rPr>
        <w:t>If an employer has incorrectly paid annual holiday pay with an employee’s pay</w:t>
      </w:r>
      <w:r w:rsidR="003D4650">
        <w:rPr>
          <w:rFonts w:ascii="Trebuchet MS" w:hAnsi="Trebuchet MS"/>
          <w:b w:val="0"/>
          <w:i w:val="0"/>
          <w:sz w:val="20"/>
        </w:rPr>
        <w:t xml:space="preserve">, </w:t>
      </w:r>
      <w:r w:rsidRPr="009E23A5">
        <w:rPr>
          <w:rFonts w:ascii="Trebuchet MS" w:hAnsi="Trebuchet MS"/>
          <w:b w:val="0"/>
          <w:i w:val="0"/>
          <w:sz w:val="20"/>
        </w:rPr>
        <w:t>and the employee’s employment continue</w:t>
      </w:r>
      <w:r w:rsidR="00CE4E6F">
        <w:rPr>
          <w:rFonts w:ascii="Trebuchet MS" w:hAnsi="Trebuchet MS"/>
          <w:b w:val="0"/>
          <w:i w:val="0"/>
          <w:sz w:val="20"/>
        </w:rPr>
        <w:t>s</w:t>
      </w:r>
      <w:r w:rsidRPr="009E23A5">
        <w:rPr>
          <w:rFonts w:ascii="Trebuchet MS" w:hAnsi="Trebuchet MS"/>
          <w:b w:val="0"/>
          <w:i w:val="0"/>
          <w:sz w:val="20"/>
        </w:rPr>
        <w:t xml:space="preserve"> for 12 months or more, the employee becomes entitled to annual holidays</w:t>
      </w:r>
      <w:r w:rsidR="00CE4E6F">
        <w:rPr>
          <w:rFonts w:ascii="Trebuchet MS" w:hAnsi="Trebuchet MS"/>
          <w:b w:val="0"/>
          <w:i w:val="0"/>
          <w:sz w:val="20"/>
        </w:rPr>
        <w:t xml:space="preserve"> and</w:t>
      </w:r>
      <w:r w:rsidRPr="009E23A5">
        <w:rPr>
          <w:rFonts w:ascii="Trebuchet MS" w:hAnsi="Trebuchet MS"/>
          <w:b w:val="0"/>
          <w:i w:val="0"/>
          <w:sz w:val="20"/>
        </w:rPr>
        <w:t xml:space="preserve"> pa</w:t>
      </w:r>
      <w:r w:rsidR="00CE4E6F">
        <w:rPr>
          <w:rFonts w:ascii="Trebuchet MS" w:hAnsi="Trebuchet MS"/>
          <w:b w:val="0"/>
          <w:i w:val="0"/>
          <w:sz w:val="20"/>
        </w:rPr>
        <w:t>y</w:t>
      </w:r>
      <w:r w:rsidR="00CE4E6F" w:rsidRPr="00CE4E6F">
        <w:rPr>
          <w:rFonts w:ascii="Trebuchet MS" w:hAnsi="Trebuchet MS"/>
          <w:b w:val="0"/>
          <w:i w:val="0"/>
          <w:sz w:val="20"/>
        </w:rPr>
        <w:t xml:space="preserve"> </w:t>
      </w:r>
      <w:r w:rsidR="00CE4E6F" w:rsidRPr="004D0974">
        <w:rPr>
          <w:rFonts w:ascii="Trebuchet MS" w:hAnsi="Trebuchet MS"/>
          <w:b w:val="0"/>
          <w:i w:val="0"/>
          <w:sz w:val="20"/>
          <w:u w:val="single"/>
        </w:rPr>
        <w:t>despite those payments</w:t>
      </w:r>
      <w:r w:rsidRPr="004D0974">
        <w:rPr>
          <w:rFonts w:ascii="Trebuchet MS" w:hAnsi="Trebuchet MS"/>
          <w:b w:val="0"/>
          <w:i w:val="0"/>
          <w:sz w:val="20"/>
        </w:rPr>
        <w:t>.</w:t>
      </w:r>
    </w:p>
    <w:p w:rsidR="00452384" w:rsidRPr="004D0974" w:rsidRDefault="00452384" w:rsidP="009E23A5">
      <w:pPr>
        <w:pStyle w:val="Commentsubject"/>
        <w:spacing w:before="120"/>
        <w:rPr>
          <w:rFonts w:ascii="Trebuchet MS" w:hAnsi="Trebuchet MS"/>
          <w:b w:val="0"/>
          <w:i w:val="0"/>
          <w:sz w:val="20"/>
        </w:rPr>
      </w:pPr>
    </w:p>
    <w:p w:rsidR="009E23A5" w:rsidRPr="00CE4E6F" w:rsidRDefault="009568FA" w:rsidP="00E47116">
      <w:pPr>
        <w:pStyle w:val="Commentsubject"/>
        <w:spacing w:before="120"/>
        <w:rPr>
          <w:rFonts w:ascii="Trebuchet MS" w:hAnsi="Trebuchet MS"/>
          <w:i w:val="0"/>
          <w:sz w:val="20"/>
        </w:rPr>
      </w:pPr>
      <w:r>
        <w:rPr>
          <w:rFonts w:ascii="Trebuchet MS" w:hAnsi="Trebuchet MS"/>
          <w:i w:val="0"/>
          <w:sz w:val="20"/>
        </w:rPr>
        <w:t>Paying out</w:t>
      </w:r>
      <w:r w:rsidR="00CE4E6F" w:rsidRPr="00CE4E6F">
        <w:rPr>
          <w:rFonts w:ascii="Trebuchet MS" w:hAnsi="Trebuchet MS"/>
          <w:i w:val="0"/>
          <w:sz w:val="20"/>
        </w:rPr>
        <w:t xml:space="preserve"> up</w:t>
      </w:r>
      <w:r>
        <w:rPr>
          <w:rFonts w:ascii="Trebuchet MS" w:hAnsi="Trebuchet MS"/>
          <w:i w:val="0"/>
          <w:sz w:val="20"/>
        </w:rPr>
        <w:t xml:space="preserve"> to</w:t>
      </w:r>
      <w:r w:rsidR="00CE4E6F" w:rsidRPr="00CE4E6F">
        <w:rPr>
          <w:rFonts w:ascii="Trebuchet MS" w:hAnsi="Trebuchet MS"/>
          <w:i w:val="0"/>
          <w:sz w:val="20"/>
        </w:rPr>
        <w:t xml:space="preserve"> 1 week</w:t>
      </w:r>
      <w:r w:rsidR="00E14A43">
        <w:rPr>
          <w:rFonts w:ascii="Trebuchet MS" w:hAnsi="Trebuchet MS"/>
          <w:i w:val="0"/>
          <w:sz w:val="20"/>
        </w:rPr>
        <w:t xml:space="preserve"> -</w:t>
      </w:r>
    </w:p>
    <w:p w:rsidR="009568FA" w:rsidRDefault="009568FA" w:rsidP="00E47116">
      <w:pPr>
        <w:pStyle w:val="Commentsubject"/>
        <w:spacing w:before="120"/>
        <w:rPr>
          <w:rFonts w:ascii="Trebuchet MS" w:hAnsi="Trebuchet MS"/>
          <w:b w:val="0"/>
          <w:i w:val="0"/>
          <w:sz w:val="20"/>
        </w:rPr>
      </w:pPr>
      <w:r>
        <w:rPr>
          <w:rFonts w:ascii="Trebuchet MS" w:hAnsi="Trebuchet MS"/>
          <w:b w:val="0"/>
          <w:i w:val="0"/>
          <w:sz w:val="20"/>
        </w:rPr>
        <w:t xml:space="preserve">Employees can ask to cash up a maximum of </w:t>
      </w:r>
      <w:r w:rsidR="00CE4E6F">
        <w:rPr>
          <w:rFonts w:ascii="Trebuchet MS" w:hAnsi="Trebuchet MS"/>
          <w:b w:val="0"/>
          <w:i w:val="0"/>
          <w:sz w:val="20"/>
        </w:rPr>
        <w:t>1 week of annual holidays</w:t>
      </w:r>
      <w:r>
        <w:rPr>
          <w:rFonts w:ascii="Trebuchet MS" w:hAnsi="Trebuchet MS"/>
          <w:b w:val="0"/>
          <w:i w:val="0"/>
          <w:sz w:val="20"/>
        </w:rPr>
        <w:t xml:space="preserve"> per year</w:t>
      </w:r>
      <w:r w:rsidR="00CE4E6F">
        <w:rPr>
          <w:rFonts w:ascii="Trebuchet MS" w:hAnsi="Trebuchet MS"/>
          <w:b w:val="0"/>
          <w:i w:val="0"/>
          <w:sz w:val="20"/>
        </w:rPr>
        <w:t xml:space="preserve">.  </w:t>
      </w:r>
      <w:r>
        <w:rPr>
          <w:rFonts w:ascii="Trebuchet MS" w:hAnsi="Trebuchet MS"/>
          <w:b w:val="0"/>
          <w:i w:val="0"/>
          <w:sz w:val="20"/>
        </w:rPr>
        <w:t xml:space="preserve">The effect is that the employee takes 3 weeks of annual holidays in that year, but is paid for 4.  </w:t>
      </w:r>
      <w:r w:rsidR="00FD27B1">
        <w:rPr>
          <w:rFonts w:ascii="Trebuchet MS" w:hAnsi="Trebuchet MS"/>
          <w:b w:val="0"/>
          <w:i w:val="0"/>
          <w:sz w:val="20"/>
        </w:rPr>
        <w:t xml:space="preserve">If the employee is entitled to more than 4 weeks of annual holidays per year, they can also cash up the extra portion above 4 weeks.  Each year stands on its own, and if payout is not requested, it cannot be carried over.  </w:t>
      </w:r>
    </w:p>
    <w:p w:rsidR="00CE4E6F" w:rsidRDefault="00FD27B1" w:rsidP="00E47116">
      <w:pPr>
        <w:pStyle w:val="Commentsubject"/>
        <w:spacing w:before="120"/>
        <w:rPr>
          <w:rFonts w:ascii="Trebuchet MS" w:hAnsi="Trebuchet MS"/>
          <w:b w:val="0"/>
          <w:i w:val="0"/>
          <w:sz w:val="20"/>
        </w:rPr>
      </w:pPr>
      <w:r>
        <w:rPr>
          <w:rFonts w:ascii="Trebuchet MS" w:hAnsi="Trebuchet MS"/>
          <w:b w:val="0"/>
          <w:i w:val="0"/>
          <w:sz w:val="20"/>
        </w:rPr>
        <w:t>Requests</w:t>
      </w:r>
      <w:r w:rsidR="00CE4E6F">
        <w:rPr>
          <w:rFonts w:ascii="Trebuchet MS" w:hAnsi="Trebuchet MS"/>
          <w:b w:val="0"/>
          <w:i w:val="0"/>
          <w:sz w:val="20"/>
        </w:rPr>
        <w:t xml:space="preserve"> must </w:t>
      </w:r>
      <w:r>
        <w:rPr>
          <w:rFonts w:ascii="Trebuchet MS" w:hAnsi="Trebuchet MS"/>
          <w:b w:val="0"/>
          <w:i w:val="0"/>
          <w:sz w:val="20"/>
        </w:rPr>
        <w:t xml:space="preserve">be </w:t>
      </w:r>
      <w:r w:rsidR="00CE4E6F">
        <w:rPr>
          <w:rFonts w:ascii="Trebuchet MS" w:hAnsi="Trebuchet MS"/>
          <w:b w:val="0"/>
          <w:i w:val="0"/>
          <w:sz w:val="20"/>
        </w:rPr>
        <w:t>consider</w:t>
      </w:r>
      <w:r>
        <w:rPr>
          <w:rFonts w:ascii="Trebuchet MS" w:hAnsi="Trebuchet MS"/>
          <w:b w:val="0"/>
          <w:i w:val="0"/>
          <w:sz w:val="20"/>
        </w:rPr>
        <w:t>ed</w:t>
      </w:r>
      <w:r w:rsidR="00CE4E6F">
        <w:rPr>
          <w:rFonts w:ascii="Trebuchet MS" w:hAnsi="Trebuchet MS"/>
          <w:b w:val="0"/>
          <w:i w:val="0"/>
          <w:sz w:val="20"/>
        </w:rPr>
        <w:t xml:space="preserve"> and repl</w:t>
      </w:r>
      <w:r>
        <w:rPr>
          <w:rFonts w:ascii="Trebuchet MS" w:hAnsi="Trebuchet MS"/>
          <w:b w:val="0"/>
          <w:i w:val="0"/>
          <w:sz w:val="20"/>
        </w:rPr>
        <w:t>ied to</w:t>
      </w:r>
      <w:r w:rsidR="00CE4E6F">
        <w:rPr>
          <w:rFonts w:ascii="Trebuchet MS" w:hAnsi="Trebuchet MS"/>
          <w:b w:val="0"/>
          <w:i w:val="0"/>
          <w:sz w:val="20"/>
        </w:rPr>
        <w:t xml:space="preserve"> in writing within a reasonable time.  </w:t>
      </w:r>
      <w:r>
        <w:rPr>
          <w:rFonts w:ascii="Trebuchet MS" w:hAnsi="Trebuchet MS"/>
          <w:b w:val="0"/>
          <w:i w:val="0"/>
          <w:sz w:val="20"/>
        </w:rPr>
        <w:t>No</w:t>
      </w:r>
      <w:r w:rsidR="00CE4E6F">
        <w:rPr>
          <w:rFonts w:ascii="Trebuchet MS" w:hAnsi="Trebuchet MS"/>
          <w:b w:val="0"/>
          <w:i w:val="0"/>
          <w:sz w:val="20"/>
        </w:rPr>
        <w:t xml:space="preserve"> reason</w:t>
      </w:r>
      <w:r>
        <w:rPr>
          <w:rFonts w:ascii="Trebuchet MS" w:hAnsi="Trebuchet MS"/>
          <w:b w:val="0"/>
          <w:i w:val="0"/>
          <w:sz w:val="20"/>
        </w:rPr>
        <w:t xml:space="preserve"> needs to be given if the request is declined.  Employers can have a policy against payouts, either for part(s) of, or for the whole organisation.  </w:t>
      </w:r>
    </w:p>
    <w:p w:rsidR="00CE4E6F" w:rsidRDefault="00E626F9" w:rsidP="00E47116">
      <w:pPr>
        <w:pStyle w:val="Commentsubject"/>
        <w:spacing w:before="120"/>
        <w:rPr>
          <w:rFonts w:ascii="Trebuchet MS" w:hAnsi="Trebuchet MS"/>
          <w:b w:val="0"/>
          <w:i w:val="0"/>
          <w:sz w:val="20"/>
        </w:rPr>
      </w:pPr>
      <w:r>
        <w:rPr>
          <w:rFonts w:ascii="Trebuchet MS" w:hAnsi="Trebuchet MS"/>
          <w:b w:val="0"/>
          <w:i w:val="0"/>
          <w:sz w:val="20"/>
        </w:rPr>
        <w:t>Payment is made as soon as practicable after approval, at the greater of OWP at the beginning of the holiday or AWE for the 12 months immediately before the end of the last pay period before the holiday.</w:t>
      </w:r>
    </w:p>
    <w:p w:rsidR="00E626F9" w:rsidRDefault="00E626F9" w:rsidP="00E47116">
      <w:pPr>
        <w:pStyle w:val="Commentsubject"/>
        <w:spacing w:before="120"/>
        <w:rPr>
          <w:rFonts w:ascii="Trebuchet MS" w:hAnsi="Trebuchet MS"/>
          <w:b w:val="0"/>
          <w:i w:val="0"/>
          <w:sz w:val="20"/>
        </w:rPr>
      </w:pPr>
      <w:r>
        <w:rPr>
          <w:rFonts w:ascii="Trebuchet MS" w:hAnsi="Trebuchet MS"/>
          <w:b w:val="0"/>
          <w:i w:val="0"/>
          <w:sz w:val="20"/>
        </w:rPr>
        <w:t>If the employer incorrectly pays out a portion of an employee’s holidays where the employee did not apply for it, the employee’s entitlement remains as if the payment was not made.</w:t>
      </w:r>
    </w:p>
    <w:p w:rsidR="00CE4E6F" w:rsidRDefault="009568FA" w:rsidP="00E47116">
      <w:pPr>
        <w:pStyle w:val="Commentsubject"/>
        <w:spacing w:before="120"/>
        <w:rPr>
          <w:rFonts w:ascii="Trebuchet MS" w:hAnsi="Trebuchet MS"/>
          <w:b w:val="0"/>
          <w:i w:val="0"/>
          <w:sz w:val="20"/>
        </w:rPr>
      </w:pPr>
      <w:r>
        <w:rPr>
          <w:rFonts w:ascii="Trebuchet MS" w:hAnsi="Trebuchet MS"/>
          <w:b w:val="0"/>
          <w:i w:val="0"/>
          <w:sz w:val="20"/>
        </w:rPr>
        <w:t>Payouts</w:t>
      </w:r>
      <w:r w:rsidR="00E626F9">
        <w:rPr>
          <w:rFonts w:ascii="Trebuchet MS" w:hAnsi="Trebuchet MS"/>
          <w:b w:val="0"/>
          <w:i w:val="0"/>
          <w:sz w:val="20"/>
        </w:rPr>
        <w:t xml:space="preserve"> cannot be a term or condition of employment</w:t>
      </w:r>
      <w:r w:rsidR="00FD27B1">
        <w:rPr>
          <w:rFonts w:ascii="Trebuchet MS" w:hAnsi="Trebuchet MS"/>
          <w:b w:val="0"/>
          <w:i w:val="0"/>
          <w:sz w:val="20"/>
        </w:rPr>
        <w:t xml:space="preserve"> or be raised during wage or salary negotiations</w:t>
      </w:r>
      <w:r w:rsidR="00E626F9">
        <w:rPr>
          <w:rFonts w:ascii="Trebuchet MS" w:hAnsi="Trebuchet MS"/>
          <w:b w:val="0"/>
          <w:i w:val="0"/>
          <w:sz w:val="20"/>
        </w:rPr>
        <w:t xml:space="preserve">, but employment agreements can set out a process for making such requests. </w:t>
      </w:r>
    </w:p>
    <w:p w:rsidR="00452384" w:rsidRDefault="00452384" w:rsidP="00F87531">
      <w:pPr>
        <w:pStyle w:val="Commentsubject"/>
        <w:spacing w:before="120"/>
        <w:rPr>
          <w:rFonts w:ascii="Trebuchet MS" w:hAnsi="Trebuchet MS"/>
          <w:i w:val="0"/>
          <w:sz w:val="20"/>
        </w:rPr>
      </w:pPr>
    </w:p>
    <w:p w:rsidR="00DC7425" w:rsidRPr="000D501E" w:rsidRDefault="00AA3470" w:rsidP="00F87531">
      <w:pPr>
        <w:pStyle w:val="Commentsubject"/>
        <w:spacing w:before="120"/>
        <w:rPr>
          <w:rFonts w:ascii="Trebuchet MS" w:hAnsi="Trebuchet MS"/>
          <w:i w:val="0"/>
          <w:sz w:val="20"/>
        </w:rPr>
      </w:pPr>
      <w:bookmarkStart w:id="4" w:name="_GoBack"/>
      <w:bookmarkEnd w:id="4"/>
      <w:r w:rsidRPr="000D501E">
        <w:rPr>
          <w:rFonts w:ascii="Trebuchet MS" w:hAnsi="Trebuchet MS"/>
          <w:i w:val="0"/>
          <w:sz w:val="20"/>
        </w:rPr>
        <w:t xml:space="preserve">RELATIONSHIP </w:t>
      </w:r>
      <w:r w:rsidR="00112FC4" w:rsidRPr="000D501E">
        <w:rPr>
          <w:rFonts w:ascii="Trebuchet MS" w:hAnsi="Trebuchet MS"/>
          <w:i w:val="0"/>
          <w:sz w:val="20"/>
        </w:rPr>
        <w:t xml:space="preserve">BETWEEN ANNUAL HOLIDAYS AND </w:t>
      </w:r>
      <w:r w:rsidRPr="000D501E">
        <w:rPr>
          <w:rFonts w:ascii="Trebuchet MS" w:hAnsi="Trebuchet MS"/>
          <w:i w:val="0"/>
          <w:sz w:val="20"/>
        </w:rPr>
        <w:t>ENTITLEMENTS</w:t>
      </w:r>
    </w:p>
    <w:p w:rsidR="004D0974" w:rsidRPr="00112FC4" w:rsidRDefault="00112FC4" w:rsidP="00DC7425">
      <w:pPr>
        <w:pStyle w:val="Commentsubject"/>
        <w:rPr>
          <w:rFonts w:ascii="Trebuchet MS" w:hAnsi="Trebuchet MS"/>
          <w:i w:val="0"/>
          <w:sz w:val="20"/>
        </w:rPr>
      </w:pPr>
      <w:r w:rsidRPr="00112FC4">
        <w:rPr>
          <w:rFonts w:ascii="Trebuchet MS" w:hAnsi="Trebuchet MS"/>
          <w:i w:val="0"/>
          <w:sz w:val="20"/>
        </w:rPr>
        <w:t>Sick and bereavement leave</w:t>
      </w:r>
      <w:r w:rsidR="00E14A43">
        <w:rPr>
          <w:rFonts w:ascii="Trebuchet MS" w:hAnsi="Trebuchet MS"/>
          <w:i w:val="0"/>
          <w:sz w:val="20"/>
        </w:rPr>
        <w:t xml:space="preserve"> -</w:t>
      </w:r>
    </w:p>
    <w:p w:rsidR="00112FC4" w:rsidRDefault="00112FC4" w:rsidP="00DC7425">
      <w:pPr>
        <w:pStyle w:val="Commentsubject"/>
        <w:rPr>
          <w:rFonts w:ascii="Trebuchet MS" w:hAnsi="Trebuchet MS"/>
          <w:b w:val="0"/>
          <w:i w:val="0"/>
          <w:sz w:val="20"/>
        </w:rPr>
      </w:pPr>
      <w:r>
        <w:rPr>
          <w:rFonts w:ascii="Trebuchet MS" w:hAnsi="Trebuchet MS"/>
          <w:b w:val="0"/>
          <w:i w:val="0"/>
          <w:sz w:val="20"/>
        </w:rPr>
        <w:t xml:space="preserve">If an employee or their spouse or partner or dependant becomes sick or injured while on annual holidays, you can decide whether to grant sick leave instead of annual holiday </w:t>
      </w:r>
      <w:r w:rsidRPr="007724D0">
        <w:rPr>
          <w:rFonts w:ascii="Trebuchet MS" w:hAnsi="Trebuchet MS"/>
          <w:b w:val="0"/>
          <w:i w:val="0"/>
          <w:sz w:val="20"/>
          <w:u w:val="single"/>
        </w:rPr>
        <w:t>while</w:t>
      </w:r>
      <w:r>
        <w:rPr>
          <w:rFonts w:ascii="Trebuchet MS" w:hAnsi="Trebuchet MS"/>
          <w:b w:val="0"/>
          <w:i w:val="0"/>
          <w:sz w:val="20"/>
        </w:rPr>
        <w:t xml:space="preserve"> they are sick.  In case of bereavement during annual holidays, you must grant bereavement leave.</w:t>
      </w:r>
    </w:p>
    <w:p w:rsidR="00112FC4" w:rsidRDefault="00112FC4" w:rsidP="00DC7425">
      <w:pPr>
        <w:pStyle w:val="Commentsubject"/>
        <w:rPr>
          <w:rFonts w:ascii="Trebuchet MS" w:hAnsi="Trebuchet MS"/>
          <w:b w:val="0"/>
          <w:i w:val="0"/>
          <w:sz w:val="20"/>
        </w:rPr>
      </w:pPr>
    </w:p>
    <w:p w:rsidR="00112FC4" w:rsidRDefault="00112FC4" w:rsidP="00DC7425">
      <w:pPr>
        <w:pStyle w:val="Commentsubject"/>
        <w:rPr>
          <w:rFonts w:ascii="Trebuchet MS" w:hAnsi="Trebuchet MS"/>
          <w:b w:val="0"/>
          <w:i w:val="0"/>
          <w:sz w:val="20"/>
        </w:rPr>
      </w:pPr>
      <w:r>
        <w:rPr>
          <w:rFonts w:ascii="Trebuchet MS" w:hAnsi="Trebuchet MS"/>
          <w:b w:val="0"/>
          <w:i w:val="0"/>
          <w:sz w:val="20"/>
        </w:rPr>
        <w:t>If an employee, their spouse or partner, or a dependant becomes sick or injured, or the employee suffers bereavement</w:t>
      </w:r>
      <w:r w:rsidRPr="00112FC4">
        <w:rPr>
          <w:rFonts w:ascii="Trebuchet MS" w:hAnsi="Trebuchet MS"/>
          <w:b w:val="0"/>
          <w:i w:val="0"/>
          <w:sz w:val="20"/>
        </w:rPr>
        <w:t xml:space="preserve"> </w:t>
      </w:r>
      <w:r w:rsidRPr="007724D0">
        <w:rPr>
          <w:rFonts w:ascii="Trebuchet MS" w:hAnsi="Trebuchet MS"/>
          <w:b w:val="0"/>
          <w:i w:val="0"/>
          <w:sz w:val="20"/>
          <w:u w:val="single"/>
        </w:rPr>
        <w:t>after</w:t>
      </w:r>
      <w:r>
        <w:rPr>
          <w:rFonts w:ascii="Trebuchet MS" w:hAnsi="Trebuchet MS"/>
          <w:b w:val="0"/>
          <w:i w:val="0"/>
          <w:sz w:val="20"/>
        </w:rPr>
        <w:t xml:space="preserve"> annual holidays have been approved, they must be allowed to take sick or bereavement, as the case may be.</w:t>
      </w:r>
    </w:p>
    <w:p w:rsidR="00112FC4" w:rsidRDefault="00112FC4" w:rsidP="00DC7425">
      <w:pPr>
        <w:pStyle w:val="Commentsubject"/>
        <w:rPr>
          <w:rFonts w:ascii="Trebuchet MS" w:hAnsi="Trebuchet MS"/>
          <w:b w:val="0"/>
          <w:i w:val="0"/>
          <w:sz w:val="20"/>
        </w:rPr>
      </w:pPr>
    </w:p>
    <w:p w:rsidR="00112FC4" w:rsidRDefault="00112FC4" w:rsidP="00DC7425">
      <w:pPr>
        <w:pStyle w:val="Commentsubject"/>
        <w:rPr>
          <w:rFonts w:ascii="Trebuchet MS" w:hAnsi="Trebuchet MS"/>
          <w:b w:val="0"/>
          <w:i w:val="0"/>
          <w:sz w:val="20"/>
        </w:rPr>
      </w:pPr>
      <w:r>
        <w:rPr>
          <w:rFonts w:ascii="Trebuchet MS" w:hAnsi="Trebuchet MS"/>
          <w:b w:val="0"/>
          <w:i w:val="0"/>
          <w:sz w:val="20"/>
        </w:rPr>
        <w:t xml:space="preserve">If an employee who has no sick leave left becomes or remains sick or injured or his spouse or partner or a dependant becomes or remains so, they cannot be forced to take annual holidays.  However, if the employee requests </w:t>
      </w:r>
      <w:r w:rsidR="00017B9B">
        <w:rPr>
          <w:rFonts w:ascii="Trebuchet MS" w:hAnsi="Trebuchet MS"/>
          <w:b w:val="0"/>
          <w:i w:val="0"/>
          <w:sz w:val="20"/>
        </w:rPr>
        <w:t>annual leave</w:t>
      </w:r>
      <w:r>
        <w:rPr>
          <w:rFonts w:ascii="Trebuchet MS" w:hAnsi="Trebuchet MS"/>
          <w:b w:val="0"/>
          <w:i w:val="0"/>
          <w:sz w:val="20"/>
        </w:rPr>
        <w:t>, it can be granted.  Likewise when an employee requires more bereavement leave than the law allows.</w:t>
      </w:r>
    </w:p>
    <w:p w:rsidR="00112FC4" w:rsidRDefault="00112FC4" w:rsidP="00DC7425">
      <w:pPr>
        <w:pStyle w:val="Commentsubject"/>
        <w:rPr>
          <w:rFonts w:ascii="Trebuchet MS" w:hAnsi="Trebuchet MS"/>
          <w:b w:val="0"/>
          <w:i w:val="0"/>
          <w:sz w:val="20"/>
        </w:rPr>
      </w:pPr>
    </w:p>
    <w:p w:rsidR="00112FC4" w:rsidRPr="00112FC4" w:rsidRDefault="00112FC4" w:rsidP="00DC7425">
      <w:pPr>
        <w:pStyle w:val="Commentsubject"/>
        <w:rPr>
          <w:rFonts w:ascii="Trebuchet MS" w:hAnsi="Trebuchet MS"/>
          <w:i w:val="0"/>
          <w:sz w:val="20"/>
        </w:rPr>
      </w:pPr>
      <w:r w:rsidRPr="00112FC4">
        <w:rPr>
          <w:rFonts w:ascii="Trebuchet MS" w:hAnsi="Trebuchet MS"/>
          <w:i w:val="0"/>
          <w:sz w:val="20"/>
        </w:rPr>
        <w:t>Public holidays</w:t>
      </w:r>
      <w:r w:rsidR="00E14A43">
        <w:rPr>
          <w:rFonts w:ascii="Trebuchet MS" w:hAnsi="Trebuchet MS"/>
          <w:i w:val="0"/>
          <w:sz w:val="20"/>
        </w:rPr>
        <w:t xml:space="preserve"> -</w:t>
      </w:r>
    </w:p>
    <w:p w:rsidR="00112FC4" w:rsidRDefault="00112FC4" w:rsidP="00DC7425">
      <w:pPr>
        <w:pStyle w:val="Commentsubject"/>
        <w:rPr>
          <w:rFonts w:ascii="Trebuchet MS" w:hAnsi="Trebuchet MS"/>
          <w:b w:val="0"/>
          <w:i w:val="0"/>
          <w:sz w:val="20"/>
        </w:rPr>
      </w:pPr>
      <w:r>
        <w:rPr>
          <w:rFonts w:ascii="Trebuchet MS" w:hAnsi="Trebuchet MS"/>
          <w:b w:val="0"/>
          <w:i w:val="0"/>
          <w:sz w:val="20"/>
        </w:rPr>
        <w:t xml:space="preserve">Public holidays that fall </w:t>
      </w:r>
      <w:r w:rsidR="007724D0">
        <w:rPr>
          <w:rFonts w:ascii="Trebuchet MS" w:hAnsi="Trebuchet MS"/>
          <w:b w:val="0"/>
          <w:i w:val="0"/>
          <w:sz w:val="20"/>
        </w:rPr>
        <w:t>during</w:t>
      </w:r>
      <w:r>
        <w:rPr>
          <w:rFonts w:ascii="Trebuchet MS" w:hAnsi="Trebuchet MS"/>
          <w:b w:val="0"/>
          <w:i w:val="0"/>
          <w:sz w:val="20"/>
        </w:rPr>
        <w:t xml:space="preserve"> an employee’s annual holidays </w:t>
      </w:r>
      <w:r w:rsidR="00A10268">
        <w:rPr>
          <w:rFonts w:ascii="Trebuchet MS" w:hAnsi="Trebuchet MS"/>
          <w:b w:val="0"/>
          <w:i w:val="0"/>
          <w:sz w:val="20"/>
        </w:rPr>
        <w:t xml:space="preserve">and on what would otherwise be a working day, </w:t>
      </w:r>
      <w:r>
        <w:rPr>
          <w:rFonts w:ascii="Trebuchet MS" w:hAnsi="Trebuchet MS"/>
          <w:b w:val="0"/>
          <w:i w:val="0"/>
          <w:sz w:val="20"/>
        </w:rPr>
        <w:t>must be treated as public holidays and not as annual holidays.</w:t>
      </w:r>
    </w:p>
    <w:p w:rsidR="00A10268" w:rsidRDefault="00A10268" w:rsidP="00DC7425">
      <w:pPr>
        <w:pStyle w:val="Commentsubject"/>
        <w:rPr>
          <w:rFonts w:ascii="Trebuchet MS" w:hAnsi="Trebuchet MS"/>
          <w:b w:val="0"/>
          <w:i w:val="0"/>
          <w:sz w:val="20"/>
        </w:rPr>
      </w:pPr>
    </w:p>
    <w:p w:rsidR="00A10268" w:rsidRDefault="00A10268" w:rsidP="00DC7425">
      <w:pPr>
        <w:pStyle w:val="Commentsubject"/>
        <w:rPr>
          <w:rFonts w:ascii="Trebuchet MS" w:hAnsi="Trebuchet MS"/>
          <w:b w:val="0"/>
          <w:i w:val="0"/>
          <w:sz w:val="20"/>
        </w:rPr>
      </w:pPr>
      <w:r>
        <w:rPr>
          <w:rFonts w:ascii="Trebuchet MS" w:hAnsi="Trebuchet MS"/>
          <w:b w:val="0"/>
          <w:i w:val="0"/>
          <w:sz w:val="20"/>
        </w:rPr>
        <w:t xml:space="preserve">Employees are entitled to be paid for public holidays that occur after their employment has ended, if the employee had outstanding annual holidays due and the public holidays fall during that time.  For instance, if the employee had 14 days of annual holidays left over from the previous year, and there was a public holiday 10 days after employment ended, they are entitled to payment for it.  </w:t>
      </w:r>
      <w:r w:rsidR="001B0D74">
        <w:rPr>
          <w:rFonts w:ascii="Trebuchet MS" w:hAnsi="Trebuchet MS"/>
          <w:b w:val="0"/>
          <w:i w:val="0"/>
          <w:sz w:val="20"/>
        </w:rPr>
        <w:t xml:space="preserve">This only applies to annual holidays to which the employee was </w:t>
      </w:r>
      <w:r w:rsidR="001B0D74" w:rsidRPr="004D0974">
        <w:rPr>
          <w:rFonts w:ascii="Trebuchet MS" w:hAnsi="Trebuchet MS"/>
          <w:b w:val="0"/>
          <w:i w:val="0"/>
          <w:sz w:val="20"/>
          <w:u w:val="single"/>
        </w:rPr>
        <w:t>entitled</w:t>
      </w:r>
      <w:r w:rsidR="001B0D74" w:rsidRPr="004D0974">
        <w:rPr>
          <w:rFonts w:ascii="Trebuchet MS" w:hAnsi="Trebuchet MS"/>
          <w:b w:val="0"/>
          <w:i w:val="0"/>
          <w:sz w:val="20"/>
        </w:rPr>
        <w:t>,</w:t>
      </w:r>
      <w:r w:rsidR="001B0D74">
        <w:rPr>
          <w:rFonts w:ascii="Trebuchet MS" w:hAnsi="Trebuchet MS"/>
          <w:b w:val="0"/>
          <w:i w:val="0"/>
          <w:sz w:val="20"/>
        </w:rPr>
        <w:t xml:space="preserve"> not incomplete years (for which they would have been paid 8%).</w:t>
      </w:r>
    </w:p>
    <w:p w:rsidR="00112FC4" w:rsidRDefault="00112FC4" w:rsidP="00DC7425">
      <w:pPr>
        <w:pStyle w:val="Commentsubject"/>
        <w:rPr>
          <w:rFonts w:ascii="Trebuchet MS" w:hAnsi="Trebuchet MS"/>
          <w:b w:val="0"/>
          <w:i w:val="0"/>
          <w:sz w:val="20"/>
        </w:rPr>
      </w:pPr>
    </w:p>
    <w:p w:rsidR="00112FC4" w:rsidRDefault="00505255" w:rsidP="00DC7425">
      <w:pPr>
        <w:pStyle w:val="Commentsubject"/>
        <w:rPr>
          <w:rFonts w:ascii="Trebuchet MS" w:hAnsi="Trebuchet MS"/>
          <w:b w:val="0"/>
          <w:i w:val="0"/>
          <w:sz w:val="20"/>
        </w:rPr>
      </w:pPr>
      <w:r w:rsidRPr="00505255">
        <w:rPr>
          <w:rFonts w:ascii="Trebuchet MS" w:hAnsi="Trebuchet MS"/>
          <w:i w:val="0"/>
          <w:sz w:val="20"/>
        </w:rPr>
        <w:t>Parental leave</w:t>
      </w:r>
      <w:r w:rsidR="00E14A43">
        <w:rPr>
          <w:rFonts w:ascii="Trebuchet MS" w:hAnsi="Trebuchet MS"/>
          <w:i w:val="0"/>
          <w:sz w:val="20"/>
        </w:rPr>
        <w:t xml:space="preserve"> -</w:t>
      </w:r>
    </w:p>
    <w:p w:rsidR="004D0974" w:rsidRDefault="00001EEE" w:rsidP="00467F38">
      <w:pPr>
        <w:pStyle w:val="Commentsubject"/>
        <w:rPr>
          <w:rFonts w:ascii="Trebuchet MS" w:hAnsi="Trebuchet MS"/>
          <w:b w:val="0"/>
          <w:i w:val="0"/>
          <w:sz w:val="20"/>
        </w:rPr>
      </w:pPr>
      <w:r>
        <w:rPr>
          <w:rFonts w:ascii="Trebuchet MS" w:hAnsi="Trebuchet MS"/>
          <w:b w:val="0"/>
          <w:i w:val="0"/>
          <w:sz w:val="20"/>
        </w:rPr>
        <w:t xml:space="preserve">Because parental leave is included in continuous employment, an employee’s entitlement to annual holidays continues while they are on parental leave. However, the Parental Leave and Employment Protection Act 1987 </w:t>
      </w:r>
      <w:r w:rsidR="00D2751F">
        <w:rPr>
          <w:rFonts w:ascii="Trebuchet MS" w:hAnsi="Trebuchet MS"/>
          <w:b w:val="0"/>
          <w:i w:val="0"/>
          <w:sz w:val="20"/>
        </w:rPr>
        <w:t>(PLEPA)</w:t>
      </w:r>
      <w:r w:rsidR="00017B9B">
        <w:rPr>
          <w:rFonts w:ascii="Trebuchet MS" w:hAnsi="Trebuchet MS"/>
          <w:b w:val="0"/>
          <w:i w:val="0"/>
          <w:sz w:val="20"/>
        </w:rPr>
        <w:t xml:space="preserve"> </w:t>
      </w:r>
      <w:r>
        <w:rPr>
          <w:rFonts w:ascii="Trebuchet MS" w:hAnsi="Trebuchet MS"/>
          <w:b w:val="0"/>
          <w:i w:val="0"/>
          <w:sz w:val="20"/>
        </w:rPr>
        <w:t xml:space="preserve">sets out a </w:t>
      </w:r>
      <w:r w:rsidRPr="004D0974">
        <w:rPr>
          <w:rFonts w:ascii="Trebuchet MS" w:hAnsi="Trebuchet MS"/>
          <w:b w:val="0"/>
          <w:i w:val="0"/>
          <w:sz w:val="20"/>
          <w:u w:val="single"/>
        </w:rPr>
        <w:t>different</w:t>
      </w:r>
      <w:r>
        <w:rPr>
          <w:rFonts w:ascii="Trebuchet MS" w:hAnsi="Trebuchet MS"/>
          <w:b w:val="0"/>
          <w:i w:val="0"/>
          <w:sz w:val="20"/>
        </w:rPr>
        <w:t xml:space="preserve"> rate of pay at which annual holidays are paid</w:t>
      </w:r>
      <w:r w:rsidR="00B10995">
        <w:rPr>
          <w:rFonts w:ascii="Trebuchet MS" w:hAnsi="Trebuchet MS"/>
          <w:b w:val="0"/>
          <w:i w:val="0"/>
          <w:sz w:val="20"/>
        </w:rPr>
        <w:t xml:space="preserve"> – see section 42(2) of the Act</w:t>
      </w:r>
      <w:r>
        <w:rPr>
          <w:rFonts w:ascii="Trebuchet MS" w:hAnsi="Trebuchet MS"/>
          <w:b w:val="0"/>
          <w:i w:val="0"/>
          <w:sz w:val="20"/>
        </w:rPr>
        <w:t xml:space="preserve">. </w:t>
      </w:r>
      <w:r w:rsidR="00467F38" w:rsidRPr="00467F38">
        <w:rPr>
          <w:rFonts w:ascii="Trebuchet MS" w:hAnsi="Trebuchet MS"/>
          <w:b w:val="0"/>
          <w:i w:val="0"/>
          <w:sz w:val="20"/>
        </w:rPr>
        <w:t xml:space="preserve">If an employee becomes entitled to </w:t>
      </w:r>
      <w:r w:rsidR="00D2751F">
        <w:rPr>
          <w:rFonts w:ascii="Trebuchet MS" w:hAnsi="Trebuchet MS"/>
          <w:b w:val="0"/>
          <w:i w:val="0"/>
          <w:sz w:val="20"/>
        </w:rPr>
        <w:t xml:space="preserve">paid </w:t>
      </w:r>
      <w:r w:rsidR="00467F38" w:rsidRPr="00467F38">
        <w:rPr>
          <w:rFonts w:ascii="Trebuchet MS" w:hAnsi="Trebuchet MS"/>
          <w:b w:val="0"/>
          <w:i w:val="0"/>
          <w:sz w:val="20"/>
        </w:rPr>
        <w:t>annual holiday</w:t>
      </w:r>
      <w:r w:rsidR="00D2751F">
        <w:rPr>
          <w:rFonts w:ascii="Trebuchet MS" w:hAnsi="Trebuchet MS"/>
          <w:b w:val="0"/>
          <w:i w:val="0"/>
          <w:sz w:val="20"/>
        </w:rPr>
        <w:t>s</w:t>
      </w:r>
      <w:r w:rsidR="00B53C3A">
        <w:rPr>
          <w:rFonts w:ascii="Trebuchet MS" w:hAnsi="Trebuchet MS"/>
          <w:b w:val="0"/>
          <w:i w:val="0"/>
          <w:sz w:val="20"/>
        </w:rPr>
        <w:t>-</w:t>
      </w:r>
      <w:r w:rsidR="004D0974">
        <w:rPr>
          <w:rFonts w:ascii="Trebuchet MS" w:hAnsi="Trebuchet MS"/>
          <w:b w:val="0"/>
          <w:i w:val="0"/>
          <w:sz w:val="20"/>
        </w:rPr>
        <w:t xml:space="preserve"> </w:t>
      </w:r>
    </w:p>
    <w:p w:rsidR="004D0974" w:rsidRDefault="004D0974" w:rsidP="00467F38">
      <w:pPr>
        <w:pStyle w:val="Commentsubject"/>
        <w:rPr>
          <w:rFonts w:ascii="Trebuchet MS" w:hAnsi="Trebuchet MS"/>
          <w:b w:val="0"/>
          <w:i w:val="0"/>
          <w:sz w:val="20"/>
        </w:rPr>
      </w:pPr>
    </w:p>
    <w:p w:rsidR="00467F38" w:rsidRPr="00467F38" w:rsidRDefault="00D2751F" w:rsidP="003C2E31">
      <w:pPr>
        <w:pStyle w:val="Commentsubject"/>
        <w:numPr>
          <w:ilvl w:val="0"/>
          <w:numId w:val="9"/>
        </w:numPr>
        <w:rPr>
          <w:rFonts w:ascii="Trebuchet MS" w:hAnsi="Trebuchet MS"/>
          <w:b w:val="0"/>
          <w:i w:val="0"/>
          <w:sz w:val="20"/>
        </w:rPr>
      </w:pPr>
      <w:r>
        <w:rPr>
          <w:rFonts w:ascii="Trebuchet MS" w:hAnsi="Trebuchet MS"/>
          <w:b w:val="0"/>
          <w:i w:val="0"/>
          <w:sz w:val="20"/>
        </w:rPr>
        <w:t xml:space="preserve">While they are on </w:t>
      </w:r>
      <w:r w:rsidR="00467F38" w:rsidRPr="00467F38">
        <w:rPr>
          <w:rFonts w:ascii="Trebuchet MS" w:hAnsi="Trebuchet MS"/>
          <w:b w:val="0"/>
          <w:i w:val="0"/>
          <w:sz w:val="20"/>
        </w:rPr>
        <w:t>parental leave; or</w:t>
      </w:r>
    </w:p>
    <w:p w:rsidR="00467F38" w:rsidRPr="007724D0" w:rsidRDefault="00D2751F" w:rsidP="003C2E31">
      <w:pPr>
        <w:pStyle w:val="Commentsubject"/>
        <w:numPr>
          <w:ilvl w:val="0"/>
          <w:numId w:val="9"/>
        </w:numPr>
        <w:rPr>
          <w:rFonts w:ascii="Trebuchet MS" w:hAnsi="Trebuchet MS"/>
          <w:b w:val="0"/>
          <w:i w:val="0"/>
          <w:sz w:val="20"/>
        </w:rPr>
      </w:pPr>
      <w:r w:rsidRPr="007724D0">
        <w:rPr>
          <w:rFonts w:ascii="Trebuchet MS" w:hAnsi="Trebuchet MS"/>
          <w:b w:val="0"/>
          <w:i w:val="0"/>
          <w:sz w:val="20"/>
        </w:rPr>
        <w:t xml:space="preserve">During </w:t>
      </w:r>
      <w:r w:rsidR="00467F38" w:rsidRPr="007724D0">
        <w:rPr>
          <w:rFonts w:ascii="Trebuchet MS" w:hAnsi="Trebuchet MS"/>
          <w:b w:val="0"/>
          <w:i w:val="0"/>
          <w:sz w:val="20"/>
        </w:rPr>
        <w:t>a period of preference in obtaining employment; or</w:t>
      </w:r>
    </w:p>
    <w:p w:rsidR="00001EEE" w:rsidRPr="007724D0" w:rsidRDefault="00D2751F" w:rsidP="003C2E31">
      <w:pPr>
        <w:pStyle w:val="Commentsubject"/>
        <w:numPr>
          <w:ilvl w:val="0"/>
          <w:numId w:val="9"/>
        </w:numPr>
        <w:rPr>
          <w:rFonts w:ascii="Trebuchet MS" w:hAnsi="Trebuchet MS"/>
          <w:b w:val="0"/>
          <w:i w:val="0"/>
          <w:sz w:val="20"/>
        </w:rPr>
      </w:pPr>
      <w:r w:rsidRPr="007724D0">
        <w:rPr>
          <w:rFonts w:ascii="Trebuchet MS" w:hAnsi="Trebuchet MS"/>
          <w:b w:val="0"/>
          <w:i w:val="0"/>
          <w:sz w:val="20"/>
        </w:rPr>
        <w:t xml:space="preserve">During the </w:t>
      </w:r>
      <w:r w:rsidR="00467F38" w:rsidRPr="007724D0">
        <w:rPr>
          <w:rFonts w:ascii="Trebuchet MS" w:hAnsi="Trebuchet MS"/>
          <w:b w:val="0"/>
          <w:i w:val="0"/>
          <w:sz w:val="20"/>
        </w:rPr>
        <w:t xml:space="preserve">12 months </w:t>
      </w:r>
      <w:r w:rsidRPr="007724D0">
        <w:rPr>
          <w:rFonts w:ascii="Trebuchet MS" w:hAnsi="Trebuchet MS"/>
          <w:b w:val="0"/>
          <w:i w:val="0"/>
          <w:sz w:val="20"/>
        </w:rPr>
        <w:t>following their return to work from parental leave</w:t>
      </w:r>
      <w:r w:rsidR="00467F38" w:rsidRPr="007724D0">
        <w:rPr>
          <w:rFonts w:ascii="Trebuchet MS" w:hAnsi="Trebuchet MS"/>
          <w:b w:val="0"/>
          <w:i w:val="0"/>
          <w:sz w:val="20"/>
        </w:rPr>
        <w:t xml:space="preserve"> or </w:t>
      </w:r>
      <w:r w:rsidRPr="007724D0">
        <w:rPr>
          <w:rFonts w:ascii="Trebuchet MS" w:hAnsi="Trebuchet MS"/>
          <w:b w:val="0"/>
          <w:i w:val="0"/>
          <w:sz w:val="20"/>
        </w:rPr>
        <w:t xml:space="preserve">after </w:t>
      </w:r>
      <w:r w:rsidR="00467F38" w:rsidRPr="007724D0">
        <w:rPr>
          <w:rFonts w:ascii="Trebuchet MS" w:hAnsi="Trebuchet MS"/>
          <w:b w:val="0"/>
          <w:i w:val="0"/>
          <w:sz w:val="20"/>
        </w:rPr>
        <w:t>a period of preference in obtaining employment</w:t>
      </w:r>
      <w:r w:rsidRPr="007724D0">
        <w:rPr>
          <w:rFonts w:ascii="Trebuchet MS" w:hAnsi="Trebuchet MS"/>
          <w:b w:val="0"/>
          <w:i w:val="0"/>
          <w:sz w:val="20"/>
        </w:rPr>
        <w:t xml:space="preserve"> starts</w:t>
      </w:r>
      <w:r w:rsidR="00DA5C45" w:rsidRPr="007724D0">
        <w:rPr>
          <w:rFonts w:ascii="Trebuchet MS" w:hAnsi="Trebuchet MS"/>
          <w:b w:val="0"/>
          <w:i w:val="0"/>
          <w:sz w:val="20"/>
        </w:rPr>
        <w:t xml:space="preserve"> </w:t>
      </w:r>
      <w:r w:rsidR="00467F38" w:rsidRPr="007724D0">
        <w:rPr>
          <w:rFonts w:ascii="Trebuchet MS" w:hAnsi="Trebuchet MS"/>
          <w:b w:val="0"/>
          <w:i w:val="0"/>
          <w:sz w:val="20"/>
        </w:rPr>
        <w:t>then holiday pay for that holiday</w:t>
      </w:r>
      <w:r w:rsidR="004D0974">
        <w:rPr>
          <w:rFonts w:ascii="Trebuchet MS" w:hAnsi="Trebuchet MS"/>
          <w:b w:val="0"/>
          <w:i w:val="0"/>
          <w:sz w:val="20"/>
        </w:rPr>
        <w:t xml:space="preserve"> </w:t>
      </w:r>
      <w:r w:rsidRPr="007724D0">
        <w:rPr>
          <w:rFonts w:ascii="Trebuchet MS" w:hAnsi="Trebuchet MS"/>
          <w:b w:val="0"/>
          <w:i w:val="0"/>
          <w:sz w:val="20"/>
        </w:rPr>
        <w:t>is calculated by using AWE</w:t>
      </w:r>
      <w:r w:rsidR="00DA5C45" w:rsidRPr="007724D0">
        <w:rPr>
          <w:rFonts w:ascii="Trebuchet MS" w:hAnsi="Trebuchet MS"/>
          <w:b w:val="0"/>
          <w:i w:val="0"/>
          <w:sz w:val="20"/>
        </w:rPr>
        <w:t xml:space="preserve"> (average weekly earnings)</w:t>
      </w:r>
      <w:r w:rsidR="00467F38" w:rsidRPr="007724D0">
        <w:rPr>
          <w:rFonts w:ascii="Trebuchet MS" w:hAnsi="Trebuchet MS"/>
          <w:b w:val="0"/>
          <w:i w:val="0"/>
          <w:sz w:val="20"/>
        </w:rPr>
        <w:t xml:space="preserve"> for the 12 months immediately before the end of the last pay period before the annual holiday is taken or paid out.</w:t>
      </w:r>
    </w:p>
    <w:p w:rsidR="00D2751F" w:rsidRPr="007724D0" w:rsidRDefault="00D2751F" w:rsidP="00467F38">
      <w:pPr>
        <w:pStyle w:val="Commentsubject"/>
        <w:rPr>
          <w:rFonts w:ascii="Trebuchet MS" w:hAnsi="Trebuchet MS"/>
          <w:b w:val="0"/>
          <w:i w:val="0"/>
          <w:sz w:val="20"/>
        </w:rPr>
      </w:pPr>
    </w:p>
    <w:p w:rsidR="00D2751F" w:rsidRDefault="00D2751F" w:rsidP="00467F38">
      <w:pPr>
        <w:pStyle w:val="Commentsubject"/>
        <w:rPr>
          <w:rFonts w:ascii="Trebuchet MS" w:hAnsi="Trebuchet MS"/>
          <w:b w:val="0"/>
          <w:i w:val="0"/>
          <w:sz w:val="20"/>
        </w:rPr>
      </w:pPr>
      <w:r w:rsidRPr="007724D0">
        <w:rPr>
          <w:rFonts w:ascii="Trebuchet MS" w:hAnsi="Trebuchet MS"/>
          <w:b w:val="0"/>
          <w:i w:val="0"/>
          <w:sz w:val="20"/>
        </w:rPr>
        <w:t xml:space="preserve">As PLEPA </w:t>
      </w:r>
      <w:r w:rsidR="00DA5C45" w:rsidRPr="007724D0">
        <w:rPr>
          <w:rFonts w:ascii="Trebuchet MS" w:hAnsi="Trebuchet MS"/>
          <w:b w:val="0"/>
          <w:i w:val="0"/>
          <w:sz w:val="20"/>
        </w:rPr>
        <w:t xml:space="preserve">(Parental Leave and Employment Protection Act 1987) </w:t>
      </w:r>
      <w:r w:rsidRPr="007724D0">
        <w:rPr>
          <w:rFonts w:ascii="Trebuchet MS" w:hAnsi="Trebuchet MS"/>
          <w:b w:val="0"/>
          <w:i w:val="0"/>
          <w:sz w:val="20"/>
        </w:rPr>
        <w:t>does not make any reference to annual holidays in advance during parental leave, the rate at which such pay would be calculated is not clear, but is likely to be higher than what is set out above.</w:t>
      </w:r>
    </w:p>
    <w:p w:rsidR="00D2751F" w:rsidRDefault="00D2751F" w:rsidP="00467F38">
      <w:pPr>
        <w:pStyle w:val="Commentsubject"/>
        <w:rPr>
          <w:rFonts w:ascii="Trebuchet MS" w:hAnsi="Trebuchet MS"/>
          <w:b w:val="0"/>
          <w:i w:val="0"/>
          <w:sz w:val="20"/>
        </w:rPr>
      </w:pPr>
    </w:p>
    <w:p w:rsidR="00D2751F" w:rsidRDefault="00D2751F" w:rsidP="00467F38">
      <w:pPr>
        <w:pStyle w:val="Commentsubject"/>
        <w:rPr>
          <w:rFonts w:ascii="Trebuchet MS" w:hAnsi="Trebuchet MS"/>
          <w:b w:val="0"/>
          <w:i w:val="0"/>
          <w:sz w:val="20"/>
        </w:rPr>
      </w:pPr>
    </w:p>
    <w:p w:rsidR="00D2751F" w:rsidRPr="00505255" w:rsidRDefault="00D2751F" w:rsidP="00467F38">
      <w:pPr>
        <w:pStyle w:val="Commentsubject"/>
        <w:rPr>
          <w:rFonts w:ascii="Trebuchet MS" w:hAnsi="Trebuchet MS"/>
          <w:b w:val="0"/>
          <w:i w:val="0"/>
          <w:sz w:val="20"/>
        </w:rPr>
      </w:pPr>
    </w:p>
    <w:p w:rsidR="00112FC4" w:rsidRPr="003A4315" w:rsidRDefault="00112FC4" w:rsidP="00DC7425">
      <w:pPr>
        <w:pStyle w:val="Commentsubject"/>
        <w:rPr>
          <w:rFonts w:ascii="Trebuchet MS" w:hAnsi="Trebuchet MS"/>
          <w:b w:val="0"/>
          <w:i w:val="0"/>
          <w:sz w:val="20"/>
        </w:rPr>
      </w:pPr>
    </w:p>
    <w:p w:rsidR="00DC7425" w:rsidRPr="003A4315" w:rsidRDefault="00DC7425" w:rsidP="00DC7425">
      <w:pPr>
        <w:pStyle w:val="Heading1"/>
        <w:rPr>
          <w:rFonts w:ascii="Trebuchet MS" w:hAnsi="Trebuchet MS"/>
          <w:sz w:val="20"/>
        </w:rPr>
      </w:pPr>
    </w:p>
    <w:p w:rsidR="007655E6" w:rsidRPr="007655E6" w:rsidRDefault="007655E6" w:rsidP="007655E6">
      <w:pPr>
        <w:rPr>
          <w:rFonts w:ascii="Trebuchet MS" w:hAnsi="Trebuchet MS"/>
        </w:rPr>
      </w:pPr>
    </w:p>
    <w:sectPr w:rsidR="007655E6" w:rsidRPr="007655E6" w:rsidSect="009E0F1E">
      <w:headerReference w:type="default" r:id="rId8"/>
      <w:footerReference w:type="default" r:id="rId9"/>
      <w:pgSz w:w="12240" w:h="15840"/>
      <w:pgMar w:top="1440" w:right="1800" w:bottom="233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44A" w:rsidRDefault="000E244A">
      <w:r>
        <w:separator/>
      </w:r>
    </w:p>
  </w:endnote>
  <w:endnote w:type="continuationSeparator" w:id="0">
    <w:p w:rsidR="000E244A" w:rsidRDefault="000E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92F" w:rsidRDefault="006D692F" w:rsidP="006D692F">
    <w:pPr>
      <w:pStyle w:val="Footer"/>
      <w:jc w:val="left"/>
      <w:rPr>
        <w:rStyle w:val="PageNumber"/>
        <w:rFonts w:ascii="Trebuchet MS" w:hAnsi="Trebuchet MS"/>
        <w:i/>
        <w:sz w:val="16"/>
        <w:szCs w:val="16"/>
      </w:rPr>
    </w:pPr>
    <w:r>
      <w:rPr>
        <w:rFonts w:ascii="Trebuchet MS" w:hAnsi="Trebuchet MS"/>
        <w:i/>
        <w:sz w:val="16"/>
        <w:szCs w:val="16"/>
      </w:rPr>
      <w:t xml:space="preserve">© </w:t>
    </w:r>
    <w:proofErr w:type="spellStart"/>
    <w:r>
      <w:rPr>
        <w:rFonts w:ascii="Trebuchet MS" w:hAnsi="Trebuchet MS"/>
        <w:i/>
        <w:sz w:val="16"/>
        <w:szCs w:val="16"/>
      </w:rPr>
      <w:t>Aidmax</w:t>
    </w:r>
    <w:proofErr w:type="spellEnd"/>
    <w:r>
      <w:rPr>
        <w:rFonts w:ascii="Trebuchet MS" w:hAnsi="Trebuchet MS"/>
        <w:i/>
        <w:sz w:val="16"/>
        <w:szCs w:val="16"/>
      </w:rPr>
      <w:t xml:space="preserve"> Limited </w:t>
    </w:r>
    <w:hyperlink r:id="rId1" w:history="1">
      <w:r>
        <w:rPr>
          <w:rStyle w:val="Hyperlink"/>
          <w:rFonts w:ascii="Trebuchet MS" w:hAnsi="Trebuchet MS"/>
          <w:i/>
          <w:sz w:val="16"/>
          <w:szCs w:val="16"/>
        </w:rPr>
        <w:t>www.advicewise.co.nz</w:t>
      </w:r>
    </w:hyperlink>
  </w:p>
  <w:p w:rsidR="006D692F" w:rsidRDefault="006D692F" w:rsidP="006D692F">
    <w:pPr>
      <w:pStyle w:val="Footer"/>
    </w:pPr>
    <w:r>
      <w:rPr>
        <w:rFonts w:ascii="Trebuchet MS" w:hAnsi="Trebuchet MS"/>
        <w:i/>
        <w:sz w:val="16"/>
        <w:szCs w:val="16"/>
      </w:rPr>
      <w:t>Annual Holidays</w:t>
    </w:r>
    <w:r w:rsidR="008D0809">
      <w:rPr>
        <w:rFonts w:ascii="Trebuchet MS" w:hAnsi="Trebuchet MS"/>
        <w:i/>
        <w:sz w:val="16"/>
        <w:szCs w:val="16"/>
      </w:rPr>
      <w:t xml:space="preserve"> May</w:t>
    </w:r>
    <w:r w:rsidR="00753D98">
      <w:rPr>
        <w:rFonts w:ascii="Trebuchet MS" w:hAnsi="Trebuchet MS"/>
        <w:i/>
        <w:sz w:val="16"/>
        <w:szCs w:val="16"/>
      </w:rPr>
      <w:t xml:space="preserve"> 2016</w:t>
    </w:r>
    <w:r>
      <w:rPr>
        <w:rFonts w:ascii="Trebuchet MS" w:hAnsi="Trebuchet MS"/>
        <w:i/>
        <w:sz w:val="16"/>
        <w:szCs w:val="16"/>
      </w:rPr>
      <w:tab/>
    </w:r>
    <w:r>
      <w:rPr>
        <w:rFonts w:ascii="Trebuchet MS" w:hAnsi="Trebuchet MS"/>
        <w:i/>
        <w:sz w:val="16"/>
        <w:szCs w:val="16"/>
      </w:rPr>
      <w:tab/>
      <w:t xml:space="preserve">Page </w:t>
    </w:r>
    <w:r>
      <w:rPr>
        <w:rStyle w:val="PageNumber"/>
        <w:rFonts w:ascii="Trebuchet MS" w:hAnsi="Trebuchet MS"/>
        <w:i/>
        <w:sz w:val="16"/>
        <w:szCs w:val="16"/>
      </w:rPr>
      <w:fldChar w:fldCharType="begin"/>
    </w:r>
    <w:r>
      <w:rPr>
        <w:rStyle w:val="PageNumber"/>
        <w:rFonts w:ascii="Trebuchet MS" w:hAnsi="Trebuchet MS"/>
        <w:i/>
        <w:sz w:val="16"/>
        <w:szCs w:val="16"/>
      </w:rPr>
      <w:instrText xml:space="preserve"> PAGE </w:instrText>
    </w:r>
    <w:r>
      <w:rPr>
        <w:rStyle w:val="PageNumber"/>
        <w:rFonts w:ascii="Trebuchet MS" w:hAnsi="Trebuchet MS"/>
        <w:i/>
        <w:sz w:val="16"/>
        <w:szCs w:val="16"/>
      </w:rPr>
      <w:fldChar w:fldCharType="separate"/>
    </w:r>
    <w:r w:rsidR="00452384">
      <w:rPr>
        <w:rStyle w:val="PageNumber"/>
        <w:rFonts w:ascii="Trebuchet MS" w:hAnsi="Trebuchet MS"/>
        <w:i/>
        <w:noProof/>
        <w:sz w:val="16"/>
        <w:szCs w:val="16"/>
      </w:rPr>
      <w:t>13</w:t>
    </w:r>
    <w:r>
      <w:rPr>
        <w:rStyle w:val="PageNumber"/>
        <w:rFonts w:ascii="Trebuchet MS" w:hAnsi="Trebuchet MS"/>
        <w:i/>
        <w:sz w:val="16"/>
        <w:szCs w:val="16"/>
      </w:rPr>
      <w:fldChar w:fldCharType="end"/>
    </w:r>
    <w:r>
      <w:rPr>
        <w:rStyle w:val="PageNumber"/>
        <w:rFonts w:ascii="Trebuchet MS" w:hAnsi="Trebuchet MS"/>
        <w:i/>
        <w:sz w:val="16"/>
        <w:szCs w:val="16"/>
      </w:rPr>
      <w:t xml:space="preserve"> of </w:t>
    </w:r>
    <w:r>
      <w:rPr>
        <w:rStyle w:val="PageNumber"/>
        <w:rFonts w:ascii="Trebuchet MS" w:hAnsi="Trebuchet MS"/>
        <w:i/>
        <w:sz w:val="16"/>
        <w:szCs w:val="16"/>
      </w:rPr>
      <w:fldChar w:fldCharType="begin"/>
    </w:r>
    <w:r>
      <w:rPr>
        <w:rStyle w:val="PageNumber"/>
        <w:rFonts w:ascii="Trebuchet MS" w:hAnsi="Trebuchet MS"/>
        <w:i/>
        <w:sz w:val="16"/>
        <w:szCs w:val="16"/>
      </w:rPr>
      <w:instrText xml:space="preserve"> NUMPAGES </w:instrText>
    </w:r>
    <w:r>
      <w:rPr>
        <w:rStyle w:val="PageNumber"/>
        <w:rFonts w:ascii="Trebuchet MS" w:hAnsi="Trebuchet MS"/>
        <w:i/>
        <w:sz w:val="16"/>
        <w:szCs w:val="16"/>
      </w:rPr>
      <w:fldChar w:fldCharType="separate"/>
    </w:r>
    <w:r w:rsidR="00452384">
      <w:rPr>
        <w:rStyle w:val="PageNumber"/>
        <w:rFonts w:ascii="Trebuchet MS" w:hAnsi="Trebuchet MS"/>
        <w:i/>
        <w:noProof/>
        <w:sz w:val="16"/>
        <w:szCs w:val="16"/>
      </w:rPr>
      <w:t>13</w:t>
    </w:r>
    <w:r>
      <w:rPr>
        <w:rStyle w:val="PageNumber"/>
        <w:rFonts w:ascii="Trebuchet MS" w:hAnsi="Trebuchet MS"/>
        <w:i/>
        <w:sz w:val="16"/>
        <w:szCs w:val="16"/>
      </w:rPr>
      <w:fldChar w:fldCharType="end"/>
    </w:r>
  </w:p>
  <w:p w:rsidR="00EB027C" w:rsidRPr="006D692F" w:rsidRDefault="008D0809" w:rsidP="006D692F">
    <w:pPr>
      <w:pStyle w:val="Footer"/>
      <w:ind w:right="360" w:firstLine="360"/>
      <w:jc w:val="center"/>
    </w:pPr>
    <w:r w:rsidRPr="007E5A20">
      <w:rPr>
        <w:rFonts w:eastAsia="Arial"/>
        <w:noProof/>
        <w:lang w:eastAsia="en-NZ"/>
      </w:rPr>
      <w:drawing>
        <wp:inline distT="0" distB="0" distL="0" distR="0" wp14:anchorId="3E42AAB4" wp14:editId="1E9B8C51">
          <wp:extent cx="323850" cy="371475"/>
          <wp:effectExtent l="0" t="0" r="0" b="9525"/>
          <wp:docPr id="3" name="Picture 3" descr="WANZ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Z NE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44A" w:rsidRDefault="000E244A">
      <w:r>
        <w:separator/>
      </w:r>
    </w:p>
  </w:footnote>
  <w:footnote w:type="continuationSeparator" w:id="0">
    <w:p w:rsidR="000E244A" w:rsidRDefault="000E2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27C" w:rsidRPr="009729CF" w:rsidRDefault="00EB027C" w:rsidP="00972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Heading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3"/>
    <w:multiLevelType w:val="singleLevel"/>
    <w:tmpl w:val="00000003"/>
    <w:name w:val="Outline"/>
    <w:lvl w:ilvl="0">
      <w:start w:val="1"/>
      <w:numFmt w:val="bullet"/>
      <w:lvlText w:val=""/>
      <w:lvlJc w:val="left"/>
      <w:pPr>
        <w:tabs>
          <w:tab w:val="num" w:pos="1146"/>
        </w:tabs>
        <w:ind w:left="1146" w:hanging="360"/>
      </w:pPr>
      <w:rPr>
        <w:rFonts w:ascii="Symbol" w:hAnsi="Symbol"/>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717"/>
        </w:tabs>
        <w:ind w:left="717" w:hanging="360"/>
      </w:pPr>
      <w:rPr>
        <w:rFonts w:ascii="Symbol" w:hAnsi="Symbol"/>
        <w:sz w:val="20"/>
        <w:szCs w:val="20"/>
      </w:rPr>
    </w:lvl>
  </w:abstractNum>
  <w:abstractNum w:abstractNumId="3" w15:restartNumberingAfterBreak="0">
    <w:nsid w:val="00000005"/>
    <w:multiLevelType w:val="singleLevel"/>
    <w:tmpl w:val="00000005"/>
    <w:name w:val="WW8Num6"/>
    <w:lvl w:ilvl="0">
      <w:start w:val="1"/>
      <w:numFmt w:val="bullet"/>
      <w:lvlText w:val=""/>
      <w:lvlJc w:val="left"/>
      <w:pPr>
        <w:tabs>
          <w:tab w:val="num" w:pos="360"/>
        </w:tabs>
        <w:ind w:left="360" w:hanging="360"/>
      </w:pPr>
      <w:rPr>
        <w:rFonts w:ascii="Symbol" w:hAnsi="Symbol"/>
        <w:sz w:val="20"/>
        <w:szCs w:val="20"/>
      </w:rPr>
    </w:lvl>
  </w:abstractNum>
  <w:abstractNum w:abstractNumId="4" w15:restartNumberingAfterBreak="0">
    <w:nsid w:val="00000007"/>
    <w:multiLevelType w:val="singleLevel"/>
    <w:tmpl w:val="00000007"/>
    <w:name w:val="WW8Num9"/>
    <w:lvl w:ilvl="0">
      <w:start w:val="1"/>
      <w:numFmt w:val="bullet"/>
      <w:lvlText w:val=""/>
      <w:lvlJc w:val="left"/>
      <w:pPr>
        <w:tabs>
          <w:tab w:val="num" w:pos="360"/>
        </w:tabs>
        <w:ind w:left="360" w:hanging="360"/>
      </w:pPr>
      <w:rPr>
        <w:rFonts w:ascii="Symbol" w:hAnsi="Symbol"/>
        <w:sz w:val="20"/>
        <w:szCs w:val="20"/>
      </w:rPr>
    </w:lvl>
  </w:abstractNum>
  <w:abstractNum w:abstractNumId="5" w15:restartNumberingAfterBreak="0">
    <w:nsid w:val="00000009"/>
    <w:multiLevelType w:val="singleLevel"/>
    <w:tmpl w:val="00000009"/>
    <w:name w:val="WW8Num20"/>
    <w:lvl w:ilvl="0">
      <w:start w:val="1"/>
      <w:numFmt w:val="bullet"/>
      <w:lvlText w:val=""/>
      <w:lvlJc w:val="left"/>
      <w:pPr>
        <w:tabs>
          <w:tab w:val="num" w:pos="1146"/>
        </w:tabs>
        <w:ind w:left="1146" w:hanging="360"/>
      </w:pPr>
      <w:rPr>
        <w:rFonts w:ascii="Symbol" w:hAnsi="Symbol"/>
        <w:sz w:val="20"/>
        <w:szCs w:val="20"/>
      </w:rPr>
    </w:lvl>
  </w:abstractNum>
  <w:abstractNum w:abstractNumId="6" w15:restartNumberingAfterBreak="0">
    <w:nsid w:val="0000000B"/>
    <w:multiLevelType w:val="multilevel"/>
    <w:tmpl w:val="0000000B"/>
    <w:name w:val="WW8Num24"/>
    <w:lvl w:ilvl="0">
      <w:numFmt w:val="decimal"/>
      <w:pStyle w:val="bullets"/>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D"/>
    <w:multiLevelType w:val="singleLevel"/>
    <w:tmpl w:val="0000000D"/>
    <w:name w:val="WW8Num41"/>
    <w:lvl w:ilvl="0">
      <w:start w:val="1"/>
      <w:numFmt w:val="bullet"/>
      <w:lvlText w:val=""/>
      <w:lvlJc w:val="left"/>
      <w:pPr>
        <w:tabs>
          <w:tab w:val="num" w:pos="1146"/>
        </w:tabs>
        <w:ind w:left="1146" w:hanging="360"/>
      </w:pPr>
      <w:rPr>
        <w:rFonts w:ascii="Symbol" w:hAnsi="Symbol"/>
        <w:sz w:val="20"/>
        <w:szCs w:val="20"/>
      </w:rPr>
    </w:lvl>
  </w:abstractNum>
  <w:abstractNum w:abstractNumId="8" w15:restartNumberingAfterBreak="0">
    <w:nsid w:val="0000000E"/>
    <w:multiLevelType w:val="singleLevel"/>
    <w:tmpl w:val="0000000E"/>
    <w:name w:val="WW8Num43"/>
    <w:lvl w:ilvl="0">
      <w:start w:val="1"/>
      <w:numFmt w:val="bullet"/>
      <w:lvlText w:val=""/>
      <w:lvlJc w:val="left"/>
      <w:pPr>
        <w:tabs>
          <w:tab w:val="num" w:pos="1146"/>
        </w:tabs>
        <w:ind w:left="1146" w:hanging="360"/>
      </w:pPr>
      <w:rPr>
        <w:rFonts w:ascii="Symbol" w:hAnsi="Symbol"/>
        <w:sz w:val="20"/>
        <w:szCs w:val="20"/>
      </w:rPr>
    </w:lvl>
  </w:abstractNum>
  <w:abstractNum w:abstractNumId="9" w15:restartNumberingAfterBreak="0">
    <w:nsid w:val="00000010"/>
    <w:multiLevelType w:val="singleLevel"/>
    <w:tmpl w:val="00000010"/>
    <w:name w:val="WW8Num45"/>
    <w:lvl w:ilvl="0">
      <w:start w:val="1"/>
      <w:numFmt w:val="bullet"/>
      <w:lvlText w:val=""/>
      <w:lvlJc w:val="left"/>
      <w:pPr>
        <w:tabs>
          <w:tab w:val="num" w:pos="1146"/>
        </w:tabs>
        <w:ind w:left="1146" w:hanging="360"/>
      </w:pPr>
      <w:rPr>
        <w:rFonts w:ascii="Symbol" w:hAnsi="Symbol"/>
        <w:sz w:val="20"/>
        <w:szCs w:val="20"/>
      </w:rPr>
    </w:lvl>
  </w:abstractNum>
  <w:abstractNum w:abstractNumId="10" w15:restartNumberingAfterBreak="0">
    <w:nsid w:val="00000013"/>
    <w:multiLevelType w:val="singleLevel"/>
    <w:tmpl w:val="00000013"/>
    <w:name w:val="WW8Num50"/>
    <w:lvl w:ilvl="0">
      <w:start w:val="1"/>
      <w:numFmt w:val="bullet"/>
      <w:lvlText w:val=""/>
      <w:lvlJc w:val="left"/>
      <w:pPr>
        <w:tabs>
          <w:tab w:val="num" w:pos="1146"/>
        </w:tabs>
        <w:ind w:left="1146" w:hanging="360"/>
      </w:pPr>
      <w:rPr>
        <w:rFonts w:ascii="Symbol" w:hAnsi="Symbol"/>
        <w:sz w:val="20"/>
        <w:szCs w:val="20"/>
      </w:rPr>
    </w:lvl>
  </w:abstractNum>
  <w:abstractNum w:abstractNumId="11" w15:restartNumberingAfterBreak="0">
    <w:nsid w:val="00000019"/>
    <w:multiLevelType w:val="singleLevel"/>
    <w:tmpl w:val="00000019"/>
    <w:name w:val="WW8Num63"/>
    <w:lvl w:ilvl="0">
      <w:start w:val="1"/>
      <w:numFmt w:val="bullet"/>
      <w:lvlText w:val=""/>
      <w:lvlJc w:val="left"/>
      <w:pPr>
        <w:tabs>
          <w:tab w:val="num" w:pos="1146"/>
        </w:tabs>
        <w:ind w:left="1146" w:hanging="360"/>
      </w:pPr>
      <w:rPr>
        <w:rFonts w:ascii="Symbol" w:hAnsi="Symbol"/>
        <w:sz w:val="20"/>
        <w:szCs w:val="20"/>
      </w:rPr>
    </w:lvl>
  </w:abstractNum>
  <w:abstractNum w:abstractNumId="12" w15:restartNumberingAfterBreak="0">
    <w:nsid w:val="0000001A"/>
    <w:multiLevelType w:val="singleLevel"/>
    <w:tmpl w:val="0000001A"/>
    <w:name w:val="WW8Num65"/>
    <w:lvl w:ilvl="0">
      <w:start w:val="1"/>
      <w:numFmt w:val="bullet"/>
      <w:lvlText w:val=""/>
      <w:lvlJc w:val="left"/>
      <w:pPr>
        <w:tabs>
          <w:tab w:val="num" w:pos="1146"/>
        </w:tabs>
        <w:ind w:left="1146" w:hanging="360"/>
      </w:pPr>
      <w:rPr>
        <w:rFonts w:ascii="Symbol" w:hAnsi="Symbol"/>
        <w:sz w:val="20"/>
        <w:szCs w:val="20"/>
      </w:rPr>
    </w:lvl>
  </w:abstractNum>
  <w:abstractNum w:abstractNumId="13" w15:restartNumberingAfterBreak="0">
    <w:nsid w:val="0000001E"/>
    <w:multiLevelType w:val="singleLevel"/>
    <w:tmpl w:val="0000001E"/>
    <w:name w:val="WW8Num71"/>
    <w:lvl w:ilvl="0">
      <w:start w:val="1"/>
      <w:numFmt w:val="bullet"/>
      <w:lvlText w:val=""/>
      <w:lvlJc w:val="left"/>
      <w:pPr>
        <w:tabs>
          <w:tab w:val="num" w:pos="1146"/>
        </w:tabs>
        <w:ind w:left="1146" w:hanging="360"/>
      </w:pPr>
      <w:rPr>
        <w:rFonts w:ascii="Symbol" w:hAnsi="Symbol"/>
        <w:sz w:val="20"/>
        <w:szCs w:val="20"/>
      </w:rPr>
    </w:lvl>
  </w:abstractNum>
  <w:abstractNum w:abstractNumId="14" w15:restartNumberingAfterBreak="0">
    <w:nsid w:val="00000020"/>
    <w:multiLevelType w:val="singleLevel"/>
    <w:tmpl w:val="00000020"/>
    <w:name w:val="WW8Num77"/>
    <w:lvl w:ilvl="0">
      <w:start w:val="1"/>
      <w:numFmt w:val="bullet"/>
      <w:lvlText w:val=""/>
      <w:lvlJc w:val="left"/>
      <w:pPr>
        <w:tabs>
          <w:tab w:val="num" w:pos="360"/>
        </w:tabs>
        <w:ind w:left="360" w:hanging="360"/>
      </w:pPr>
      <w:rPr>
        <w:rFonts w:ascii="Symbol" w:hAnsi="Symbol"/>
        <w:sz w:val="20"/>
        <w:szCs w:val="20"/>
      </w:rPr>
    </w:lvl>
  </w:abstractNum>
  <w:abstractNum w:abstractNumId="15" w15:restartNumberingAfterBreak="0">
    <w:nsid w:val="00000026"/>
    <w:multiLevelType w:val="singleLevel"/>
    <w:tmpl w:val="00000026"/>
    <w:name w:val="WW8Num97"/>
    <w:lvl w:ilvl="0">
      <w:start w:val="1"/>
      <w:numFmt w:val="bullet"/>
      <w:pStyle w:val="pjsbodystyle1"/>
      <w:lvlText w:val=""/>
      <w:lvlJc w:val="left"/>
      <w:pPr>
        <w:tabs>
          <w:tab w:val="num" w:pos="1146"/>
        </w:tabs>
        <w:ind w:left="1146" w:hanging="360"/>
      </w:pPr>
      <w:rPr>
        <w:rFonts w:ascii="Symbol" w:hAnsi="Symbol"/>
        <w:sz w:val="20"/>
        <w:szCs w:val="20"/>
      </w:rPr>
    </w:lvl>
  </w:abstractNum>
  <w:abstractNum w:abstractNumId="16" w15:restartNumberingAfterBreak="0">
    <w:nsid w:val="00000027"/>
    <w:multiLevelType w:val="singleLevel"/>
    <w:tmpl w:val="00000027"/>
    <w:name w:val="WW8Num99"/>
    <w:lvl w:ilvl="0">
      <w:start w:val="1"/>
      <w:numFmt w:val="bullet"/>
      <w:lvlText w:val=""/>
      <w:lvlJc w:val="left"/>
      <w:pPr>
        <w:tabs>
          <w:tab w:val="num" w:pos="360"/>
        </w:tabs>
        <w:ind w:left="360" w:hanging="360"/>
      </w:pPr>
      <w:rPr>
        <w:rFonts w:ascii="Symbol" w:hAnsi="Symbol"/>
        <w:sz w:val="20"/>
        <w:szCs w:val="20"/>
      </w:rPr>
    </w:lvl>
  </w:abstractNum>
  <w:abstractNum w:abstractNumId="17" w15:restartNumberingAfterBreak="0">
    <w:nsid w:val="00000028"/>
    <w:multiLevelType w:val="singleLevel"/>
    <w:tmpl w:val="00000028"/>
    <w:name w:val="WW8Num100"/>
    <w:lvl w:ilvl="0">
      <w:start w:val="1"/>
      <w:numFmt w:val="bullet"/>
      <w:lvlText w:val=""/>
      <w:lvlJc w:val="left"/>
      <w:pPr>
        <w:tabs>
          <w:tab w:val="num" w:pos="1146"/>
        </w:tabs>
        <w:ind w:left="1146" w:hanging="360"/>
      </w:pPr>
      <w:rPr>
        <w:rFonts w:ascii="Symbol" w:hAnsi="Symbol"/>
        <w:sz w:val="20"/>
        <w:szCs w:val="20"/>
      </w:rPr>
    </w:lvl>
  </w:abstractNum>
  <w:abstractNum w:abstractNumId="18" w15:restartNumberingAfterBreak="0">
    <w:nsid w:val="0000002B"/>
    <w:multiLevelType w:val="singleLevel"/>
    <w:tmpl w:val="0000002B"/>
    <w:name w:val="WW8Num110"/>
    <w:lvl w:ilvl="0">
      <w:start w:val="1"/>
      <w:numFmt w:val="bullet"/>
      <w:lvlText w:val=""/>
      <w:lvlJc w:val="left"/>
      <w:pPr>
        <w:tabs>
          <w:tab w:val="num" w:pos="360"/>
        </w:tabs>
        <w:ind w:left="360" w:hanging="360"/>
      </w:pPr>
      <w:rPr>
        <w:rFonts w:ascii="Symbol" w:hAnsi="Symbol"/>
        <w:sz w:val="20"/>
        <w:szCs w:val="20"/>
      </w:rPr>
    </w:lvl>
  </w:abstractNum>
  <w:abstractNum w:abstractNumId="19" w15:restartNumberingAfterBreak="0">
    <w:nsid w:val="0000002C"/>
    <w:multiLevelType w:val="singleLevel"/>
    <w:tmpl w:val="0000002C"/>
    <w:name w:val="WW8Num114"/>
    <w:lvl w:ilvl="0">
      <w:start w:val="1"/>
      <w:numFmt w:val="bullet"/>
      <w:lvlText w:val=""/>
      <w:lvlJc w:val="left"/>
      <w:pPr>
        <w:tabs>
          <w:tab w:val="num" w:pos="1146"/>
        </w:tabs>
        <w:ind w:left="1146" w:hanging="360"/>
      </w:pPr>
      <w:rPr>
        <w:rFonts w:ascii="Symbol" w:hAnsi="Symbol"/>
        <w:sz w:val="20"/>
        <w:szCs w:val="20"/>
      </w:rPr>
    </w:lvl>
  </w:abstractNum>
  <w:abstractNum w:abstractNumId="20" w15:restartNumberingAfterBreak="0">
    <w:nsid w:val="0000002E"/>
    <w:multiLevelType w:val="singleLevel"/>
    <w:tmpl w:val="0000002E"/>
    <w:name w:val="WW8Num124"/>
    <w:lvl w:ilvl="0">
      <w:start w:val="1"/>
      <w:numFmt w:val="bullet"/>
      <w:lvlText w:val=""/>
      <w:lvlJc w:val="left"/>
      <w:pPr>
        <w:tabs>
          <w:tab w:val="num" w:pos="1146"/>
        </w:tabs>
        <w:ind w:left="1146" w:hanging="360"/>
      </w:pPr>
      <w:rPr>
        <w:rFonts w:ascii="Symbol" w:hAnsi="Symbol"/>
        <w:sz w:val="20"/>
        <w:szCs w:val="20"/>
      </w:rPr>
    </w:lvl>
  </w:abstractNum>
  <w:abstractNum w:abstractNumId="21" w15:restartNumberingAfterBreak="0">
    <w:nsid w:val="00000033"/>
    <w:multiLevelType w:val="singleLevel"/>
    <w:tmpl w:val="00000033"/>
    <w:name w:val="WW8Num137"/>
    <w:lvl w:ilvl="0">
      <w:start w:val="1"/>
      <w:numFmt w:val="bullet"/>
      <w:lvlText w:val=""/>
      <w:lvlJc w:val="left"/>
      <w:pPr>
        <w:tabs>
          <w:tab w:val="num" w:pos="1146"/>
        </w:tabs>
        <w:ind w:left="1146" w:hanging="360"/>
      </w:pPr>
      <w:rPr>
        <w:rFonts w:ascii="Symbol" w:hAnsi="Symbol"/>
        <w:sz w:val="20"/>
        <w:szCs w:val="20"/>
      </w:rPr>
    </w:lvl>
  </w:abstractNum>
  <w:abstractNum w:abstractNumId="22" w15:restartNumberingAfterBreak="0">
    <w:nsid w:val="00000039"/>
    <w:multiLevelType w:val="singleLevel"/>
    <w:tmpl w:val="00000039"/>
    <w:name w:val="WW8Num159"/>
    <w:lvl w:ilvl="0">
      <w:start w:val="1"/>
      <w:numFmt w:val="bullet"/>
      <w:lvlText w:val=""/>
      <w:lvlJc w:val="left"/>
      <w:pPr>
        <w:tabs>
          <w:tab w:val="num" w:pos="1146"/>
        </w:tabs>
        <w:ind w:left="1146" w:hanging="360"/>
      </w:pPr>
      <w:rPr>
        <w:rFonts w:ascii="Symbol" w:hAnsi="Symbol"/>
        <w:sz w:val="20"/>
        <w:szCs w:val="20"/>
      </w:rPr>
    </w:lvl>
  </w:abstractNum>
  <w:abstractNum w:abstractNumId="23" w15:restartNumberingAfterBreak="0">
    <w:nsid w:val="0000003B"/>
    <w:multiLevelType w:val="singleLevel"/>
    <w:tmpl w:val="0000003B"/>
    <w:name w:val="WW8Num169"/>
    <w:lvl w:ilvl="0">
      <w:start w:val="1"/>
      <w:numFmt w:val="bullet"/>
      <w:lvlText w:val=""/>
      <w:lvlJc w:val="left"/>
      <w:pPr>
        <w:tabs>
          <w:tab w:val="num" w:pos="1080"/>
        </w:tabs>
        <w:ind w:left="1080" w:hanging="360"/>
      </w:pPr>
      <w:rPr>
        <w:rFonts w:ascii="Symbol" w:hAnsi="Symbol"/>
        <w:sz w:val="20"/>
      </w:rPr>
    </w:lvl>
  </w:abstractNum>
  <w:abstractNum w:abstractNumId="24" w15:restartNumberingAfterBreak="0">
    <w:nsid w:val="0000003D"/>
    <w:multiLevelType w:val="singleLevel"/>
    <w:tmpl w:val="0000003D"/>
    <w:name w:val="WW8Num171"/>
    <w:lvl w:ilvl="0">
      <w:start w:val="1"/>
      <w:numFmt w:val="bullet"/>
      <w:lvlText w:val=""/>
      <w:lvlJc w:val="left"/>
      <w:pPr>
        <w:tabs>
          <w:tab w:val="num" w:pos="1146"/>
        </w:tabs>
        <w:ind w:left="1146" w:hanging="360"/>
      </w:pPr>
      <w:rPr>
        <w:rFonts w:ascii="Symbol" w:hAnsi="Symbol"/>
        <w:sz w:val="20"/>
        <w:szCs w:val="20"/>
      </w:rPr>
    </w:lvl>
  </w:abstractNum>
  <w:abstractNum w:abstractNumId="25" w15:restartNumberingAfterBreak="0">
    <w:nsid w:val="00000041"/>
    <w:multiLevelType w:val="singleLevel"/>
    <w:tmpl w:val="00000041"/>
    <w:name w:val="WW8Num185"/>
    <w:lvl w:ilvl="0">
      <w:start w:val="1"/>
      <w:numFmt w:val="bullet"/>
      <w:lvlText w:val=""/>
      <w:lvlJc w:val="left"/>
      <w:pPr>
        <w:tabs>
          <w:tab w:val="num" w:pos="1146"/>
        </w:tabs>
        <w:ind w:left="1146" w:hanging="360"/>
      </w:pPr>
      <w:rPr>
        <w:rFonts w:ascii="Symbol" w:hAnsi="Symbol"/>
        <w:sz w:val="20"/>
        <w:szCs w:val="20"/>
      </w:rPr>
    </w:lvl>
  </w:abstractNum>
  <w:abstractNum w:abstractNumId="26" w15:restartNumberingAfterBreak="0">
    <w:nsid w:val="00000044"/>
    <w:multiLevelType w:val="singleLevel"/>
    <w:tmpl w:val="00000044"/>
    <w:name w:val="WW8Num199"/>
    <w:lvl w:ilvl="0">
      <w:start w:val="1"/>
      <w:numFmt w:val="bullet"/>
      <w:lvlText w:val=""/>
      <w:lvlJc w:val="left"/>
      <w:pPr>
        <w:tabs>
          <w:tab w:val="num" w:pos="1146"/>
        </w:tabs>
        <w:ind w:left="1146" w:hanging="360"/>
      </w:pPr>
      <w:rPr>
        <w:rFonts w:ascii="Symbol" w:hAnsi="Symbol"/>
        <w:sz w:val="20"/>
        <w:szCs w:val="20"/>
      </w:rPr>
    </w:lvl>
  </w:abstractNum>
  <w:abstractNum w:abstractNumId="27" w15:restartNumberingAfterBreak="0">
    <w:nsid w:val="00000048"/>
    <w:multiLevelType w:val="singleLevel"/>
    <w:tmpl w:val="00000048"/>
    <w:name w:val="WW8Num208"/>
    <w:lvl w:ilvl="0">
      <w:start w:val="1"/>
      <w:numFmt w:val="bullet"/>
      <w:lvlText w:val=""/>
      <w:lvlJc w:val="left"/>
      <w:pPr>
        <w:tabs>
          <w:tab w:val="num" w:pos="1146"/>
        </w:tabs>
        <w:ind w:left="1146" w:hanging="360"/>
      </w:pPr>
      <w:rPr>
        <w:rFonts w:ascii="Symbol" w:hAnsi="Symbol"/>
        <w:sz w:val="20"/>
        <w:szCs w:val="20"/>
      </w:rPr>
    </w:lvl>
  </w:abstractNum>
  <w:abstractNum w:abstractNumId="28" w15:restartNumberingAfterBreak="0">
    <w:nsid w:val="00000049"/>
    <w:multiLevelType w:val="singleLevel"/>
    <w:tmpl w:val="00000049"/>
    <w:name w:val="WW8Num209"/>
    <w:lvl w:ilvl="0">
      <w:start w:val="1"/>
      <w:numFmt w:val="bullet"/>
      <w:lvlText w:val=""/>
      <w:lvlJc w:val="left"/>
      <w:pPr>
        <w:tabs>
          <w:tab w:val="num" w:pos="1146"/>
        </w:tabs>
        <w:ind w:left="1146" w:hanging="360"/>
      </w:pPr>
      <w:rPr>
        <w:rFonts w:ascii="Symbol" w:hAnsi="Symbol"/>
        <w:sz w:val="20"/>
        <w:szCs w:val="20"/>
      </w:rPr>
    </w:lvl>
  </w:abstractNum>
  <w:abstractNum w:abstractNumId="29" w15:restartNumberingAfterBreak="0">
    <w:nsid w:val="031D2F91"/>
    <w:multiLevelType w:val="hybridMultilevel"/>
    <w:tmpl w:val="03E4A662"/>
    <w:lvl w:ilvl="0" w:tplc="14090003">
      <w:start w:val="1"/>
      <w:numFmt w:val="bullet"/>
      <w:lvlText w:val="o"/>
      <w:lvlJc w:val="left"/>
      <w:pPr>
        <w:ind w:left="1494" w:hanging="360"/>
      </w:pPr>
      <w:rPr>
        <w:rFonts w:ascii="Courier New" w:hAnsi="Courier New" w:cs="Courier New"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30" w15:restartNumberingAfterBreak="0">
    <w:nsid w:val="095E135E"/>
    <w:multiLevelType w:val="hybridMultilevel"/>
    <w:tmpl w:val="9C54E96A"/>
    <w:lvl w:ilvl="0" w:tplc="14090003">
      <w:start w:val="1"/>
      <w:numFmt w:val="bullet"/>
      <w:lvlText w:val="o"/>
      <w:lvlJc w:val="left"/>
      <w:pPr>
        <w:ind w:left="1494" w:hanging="360"/>
      </w:pPr>
      <w:rPr>
        <w:rFonts w:ascii="Courier New" w:hAnsi="Courier New" w:cs="Courier New"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31" w15:restartNumberingAfterBreak="0">
    <w:nsid w:val="09C630B6"/>
    <w:multiLevelType w:val="hybridMultilevel"/>
    <w:tmpl w:val="6448A7FE"/>
    <w:lvl w:ilvl="0" w:tplc="14090003">
      <w:start w:val="1"/>
      <w:numFmt w:val="bullet"/>
      <w:lvlText w:val="o"/>
      <w:lvlJc w:val="left"/>
      <w:pPr>
        <w:ind w:left="1778" w:hanging="360"/>
      </w:pPr>
      <w:rPr>
        <w:rFonts w:ascii="Courier New" w:hAnsi="Courier New" w:cs="Courier New" w:hint="default"/>
      </w:rPr>
    </w:lvl>
    <w:lvl w:ilvl="1" w:tplc="14090003" w:tentative="1">
      <w:start w:val="1"/>
      <w:numFmt w:val="bullet"/>
      <w:lvlText w:val="o"/>
      <w:lvlJc w:val="left"/>
      <w:pPr>
        <w:ind w:left="2498" w:hanging="360"/>
      </w:pPr>
      <w:rPr>
        <w:rFonts w:ascii="Courier New" w:hAnsi="Courier New" w:cs="Courier New" w:hint="default"/>
      </w:rPr>
    </w:lvl>
    <w:lvl w:ilvl="2" w:tplc="14090005" w:tentative="1">
      <w:start w:val="1"/>
      <w:numFmt w:val="bullet"/>
      <w:lvlText w:val=""/>
      <w:lvlJc w:val="left"/>
      <w:pPr>
        <w:ind w:left="3218" w:hanging="360"/>
      </w:pPr>
      <w:rPr>
        <w:rFonts w:ascii="Wingdings" w:hAnsi="Wingdings" w:hint="default"/>
      </w:rPr>
    </w:lvl>
    <w:lvl w:ilvl="3" w:tplc="14090001" w:tentative="1">
      <w:start w:val="1"/>
      <w:numFmt w:val="bullet"/>
      <w:lvlText w:val=""/>
      <w:lvlJc w:val="left"/>
      <w:pPr>
        <w:ind w:left="3938" w:hanging="360"/>
      </w:pPr>
      <w:rPr>
        <w:rFonts w:ascii="Symbol" w:hAnsi="Symbol" w:hint="default"/>
      </w:rPr>
    </w:lvl>
    <w:lvl w:ilvl="4" w:tplc="14090003" w:tentative="1">
      <w:start w:val="1"/>
      <w:numFmt w:val="bullet"/>
      <w:lvlText w:val="o"/>
      <w:lvlJc w:val="left"/>
      <w:pPr>
        <w:ind w:left="4658" w:hanging="360"/>
      </w:pPr>
      <w:rPr>
        <w:rFonts w:ascii="Courier New" w:hAnsi="Courier New" w:cs="Courier New" w:hint="default"/>
      </w:rPr>
    </w:lvl>
    <w:lvl w:ilvl="5" w:tplc="14090005" w:tentative="1">
      <w:start w:val="1"/>
      <w:numFmt w:val="bullet"/>
      <w:lvlText w:val=""/>
      <w:lvlJc w:val="left"/>
      <w:pPr>
        <w:ind w:left="5378" w:hanging="360"/>
      </w:pPr>
      <w:rPr>
        <w:rFonts w:ascii="Wingdings" w:hAnsi="Wingdings" w:hint="default"/>
      </w:rPr>
    </w:lvl>
    <w:lvl w:ilvl="6" w:tplc="14090001" w:tentative="1">
      <w:start w:val="1"/>
      <w:numFmt w:val="bullet"/>
      <w:lvlText w:val=""/>
      <w:lvlJc w:val="left"/>
      <w:pPr>
        <w:ind w:left="6098" w:hanging="360"/>
      </w:pPr>
      <w:rPr>
        <w:rFonts w:ascii="Symbol" w:hAnsi="Symbol" w:hint="default"/>
      </w:rPr>
    </w:lvl>
    <w:lvl w:ilvl="7" w:tplc="14090003" w:tentative="1">
      <w:start w:val="1"/>
      <w:numFmt w:val="bullet"/>
      <w:lvlText w:val="o"/>
      <w:lvlJc w:val="left"/>
      <w:pPr>
        <w:ind w:left="6818" w:hanging="360"/>
      </w:pPr>
      <w:rPr>
        <w:rFonts w:ascii="Courier New" w:hAnsi="Courier New" w:cs="Courier New" w:hint="default"/>
      </w:rPr>
    </w:lvl>
    <w:lvl w:ilvl="8" w:tplc="14090005" w:tentative="1">
      <w:start w:val="1"/>
      <w:numFmt w:val="bullet"/>
      <w:lvlText w:val=""/>
      <w:lvlJc w:val="left"/>
      <w:pPr>
        <w:ind w:left="7538" w:hanging="360"/>
      </w:pPr>
      <w:rPr>
        <w:rFonts w:ascii="Wingdings" w:hAnsi="Wingdings" w:hint="default"/>
      </w:rPr>
    </w:lvl>
  </w:abstractNum>
  <w:abstractNum w:abstractNumId="32" w15:restartNumberingAfterBreak="0">
    <w:nsid w:val="127534ED"/>
    <w:multiLevelType w:val="hybridMultilevel"/>
    <w:tmpl w:val="1428A70A"/>
    <w:lvl w:ilvl="0" w:tplc="33FA774C">
      <w:start w:val="1"/>
      <w:numFmt w:val="bullet"/>
      <w:lvlText w:val=""/>
      <w:lvlJc w:val="left"/>
      <w:pPr>
        <w:ind w:left="1069" w:hanging="360"/>
      </w:pPr>
      <w:rPr>
        <w:rFonts w:ascii="Wingdings" w:hAnsi="Wingdings"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33" w15:restartNumberingAfterBreak="0">
    <w:nsid w:val="17A421BC"/>
    <w:multiLevelType w:val="hybridMultilevel"/>
    <w:tmpl w:val="DD081976"/>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4" w15:restartNumberingAfterBreak="0">
    <w:nsid w:val="196277F9"/>
    <w:multiLevelType w:val="hybridMultilevel"/>
    <w:tmpl w:val="BB1004EC"/>
    <w:lvl w:ilvl="0" w:tplc="14090001">
      <w:start w:val="1"/>
      <w:numFmt w:val="bullet"/>
      <w:lvlText w:val=""/>
      <w:lvlJc w:val="left"/>
      <w:pPr>
        <w:ind w:left="1211" w:hanging="360"/>
      </w:pPr>
      <w:rPr>
        <w:rFonts w:ascii="Symbol" w:hAnsi="Symbol" w:hint="default"/>
      </w:rPr>
    </w:lvl>
    <w:lvl w:ilvl="1" w:tplc="14090003">
      <w:start w:val="1"/>
      <w:numFmt w:val="bullet"/>
      <w:lvlText w:val="o"/>
      <w:lvlJc w:val="left"/>
      <w:pPr>
        <w:ind w:left="1778"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35" w15:restartNumberingAfterBreak="0">
    <w:nsid w:val="1BBA6AAC"/>
    <w:multiLevelType w:val="hybridMultilevel"/>
    <w:tmpl w:val="40C673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1DFD340E"/>
    <w:multiLevelType w:val="hybridMultilevel"/>
    <w:tmpl w:val="CA20A8EC"/>
    <w:lvl w:ilvl="0" w:tplc="14090003">
      <w:start w:val="1"/>
      <w:numFmt w:val="bullet"/>
      <w:lvlText w:val="o"/>
      <w:lvlJc w:val="left"/>
      <w:pPr>
        <w:ind w:left="1636" w:hanging="360"/>
      </w:pPr>
      <w:rPr>
        <w:rFonts w:ascii="Courier New" w:hAnsi="Courier New" w:cs="Courier New" w:hint="default"/>
      </w:rPr>
    </w:lvl>
    <w:lvl w:ilvl="1" w:tplc="14090003" w:tentative="1">
      <w:start w:val="1"/>
      <w:numFmt w:val="bullet"/>
      <w:lvlText w:val="o"/>
      <w:lvlJc w:val="left"/>
      <w:pPr>
        <w:ind w:left="2356" w:hanging="360"/>
      </w:pPr>
      <w:rPr>
        <w:rFonts w:ascii="Courier New" w:hAnsi="Courier New" w:cs="Courier New" w:hint="default"/>
      </w:rPr>
    </w:lvl>
    <w:lvl w:ilvl="2" w:tplc="14090005" w:tentative="1">
      <w:start w:val="1"/>
      <w:numFmt w:val="bullet"/>
      <w:lvlText w:val=""/>
      <w:lvlJc w:val="left"/>
      <w:pPr>
        <w:ind w:left="3076" w:hanging="360"/>
      </w:pPr>
      <w:rPr>
        <w:rFonts w:ascii="Wingdings" w:hAnsi="Wingdings" w:hint="default"/>
      </w:rPr>
    </w:lvl>
    <w:lvl w:ilvl="3" w:tplc="14090001" w:tentative="1">
      <w:start w:val="1"/>
      <w:numFmt w:val="bullet"/>
      <w:lvlText w:val=""/>
      <w:lvlJc w:val="left"/>
      <w:pPr>
        <w:ind w:left="3796" w:hanging="360"/>
      </w:pPr>
      <w:rPr>
        <w:rFonts w:ascii="Symbol" w:hAnsi="Symbol" w:hint="default"/>
      </w:rPr>
    </w:lvl>
    <w:lvl w:ilvl="4" w:tplc="14090003" w:tentative="1">
      <w:start w:val="1"/>
      <w:numFmt w:val="bullet"/>
      <w:lvlText w:val="o"/>
      <w:lvlJc w:val="left"/>
      <w:pPr>
        <w:ind w:left="4516" w:hanging="360"/>
      </w:pPr>
      <w:rPr>
        <w:rFonts w:ascii="Courier New" w:hAnsi="Courier New" w:cs="Courier New" w:hint="default"/>
      </w:rPr>
    </w:lvl>
    <w:lvl w:ilvl="5" w:tplc="14090005" w:tentative="1">
      <w:start w:val="1"/>
      <w:numFmt w:val="bullet"/>
      <w:lvlText w:val=""/>
      <w:lvlJc w:val="left"/>
      <w:pPr>
        <w:ind w:left="5236" w:hanging="360"/>
      </w:pPr>
      <w:rPr>
        <w:rFonts w:ascii="Wingdings" w:hAnsi="Wingdings" w:hint="default"/>
      </w:rPr>
    </w:lvl>
    <w:lvl w:ilvl="6" w:tplc="14090001" w:tentative="1">
      <w:start w:val="1"/>
      <w:numFmt w:val="bullet"/>
      <w:lvlText w:val=""/>
      <w:lvlJc w:val="left"/>
      <w:pPr>
        <w:ind w:left="5956" w:hanging="360"/>
      </w:pPr>
      <w:rPr>
        <w:rFonts w:ascii="Symbol" w:hAnsi="Symbol" w:hint="default"/>
      </w:rPr>
    </w:lvl>
    <w:lvl w:ilvl="7" w:tplc="14090003" w:tentative="1">
      <w:start w:val="1"/>
      <w:numFmt w:val="bullet"/>
      <w:lvlText w:val="o"/>
      <w:lvlJc w:val="left"/>
      <w:pPr>
        <w:ind w:left="6676" w:hanging="360"/>
      </w:pPr>
      <w:rPr>
        <w:rFonts w:ascii="Courier New" w:hAnsi="Courier New" w:cs="Courier New" w:hint="default"/>
      </w:rPr>
    </w:lvl>
    <w:lvl w:ilvl="8" w:tplc="14090005" w:tentative="1">
      <w:start w:val="1"/>
      <w:numFmt w:val="bullet"/>
      <w:lvlText w:val=""/>
      <w:lvlJc w:val="left"/>
      <w:pPr>
        <w:ind w:left="7396" w:hanging="360"/>
      </w:pPr>
      <w:rPr>
        <w:rFonts w:ascii="Wingdings" w:hAnsi="Wingdings" w:hint="default"/>
      </w:rPr>
    </w:lvl>
  </w:abstractNum>
  <w:abstractNum w:abstractNumId="37" w15:restartNumberingAfterBreak="0">
    <w:nsid w:val="2BC31C04"/>
    <w:multiLevelType w:val="hybridMultilevel"/>
    <w:tmpl w:val="F3747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2C8350A1"/>
    <w:multiLevelType w:val="hybridMultilevel"/>
    <w:tmpl w:val="D410E5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360943F4"/>
    <w:multiLevelType w:val="hybridMultilevel"/>
    <w:tmpl w:val="3910A3AA"/>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40" w15:restartNumberingAfterBreak="0">
    <w:nsid w:val="36FC29D4"/>
    <w:multiLevelType w:val="hybridMultilevel"/>
    <w:tmpl w:val="9A6CADAA"/>
    <w:lvl w:ilvl="0" w:tplc="14090003">
      <w:start w:val="1"/>
      <w:numFmt w:val="bullet"/>
      <w:lvlText w:val="o"/>
      <w:lvlJc w:val="left"/>
      <w:pPr>
        <w:ind w:left="1636" w:hanging="360"/>
      </w:pPr>
      <w:rPr>
        <w:rFonts w:ascii="Courier New" w:hAnsi="Courier New" w:cs="Courier New" w:hint="default"/>
      </w:rPr>
    </w:lvl>
    <w:lvl w:ilvl="1" w:tplc="14090003" w:tentative="1">
      <w:start w:val="1"/>
      <w:numFmt w:val="bullet"/>
      <w:lvlText w:val="o"/>
      <w:lvlJc w:val="left"/>
      <w:pPr>
        <w:ind w:left="2081" w:hanging="360"/>
      </w:pPr>
      <w:rPr>
        <w:rFonts w:ascii="Courier New" w:hAnsi="Courier New" w:cs="Courier New" w:hint="default"/>
      </w:rPr>
    </w:lvl>
    <w:lvl w:ilvl="2" w:tplc="14090005" w:tentative="1">
      <w:start w:val="1"/>
      <w:numFmt w:val="bullet"/>
      <w:lvlText w:val=""/>
      <w:lvlJc w:val="left"/>
      <w:pPr>
        <w:ind w:left="2801" w:hanging="360"/>
      </w:pPr>
      <w:rPr>
        <w:rFonts w:ascii="Wingdings" w:hAnsi="Wingdings" w:hint="default"/>
      </w:rPr>
    </w:lvl>
    <w:lvl w:ilvl="3" w:tplc="14090001" w:tentative="1">
      <w:start w:val="1"/>
      <w:numFmt w:val="bullet"/>
      <w:lvlText w:val=""/>
      <w:lvlJc w:val="left"/>
      <w:pPr>
        <w:ind w:left="3521" w:hanging="360"/>
      </w:pPr>
      <w:rPr>
        <w:rFonts w:ascii="Symbol" w:hAnsi="Symbol" w:hint="default"/>
      </w:rPr>
    </w:lvl>
    <w:lvl w:ilvl="4" w:tplc="14090003" w:tentative="1">
      <w:start w:val="1"/>
      <w:numFmt w:val="bullet"/>
      <w:lvlText w:val="o"/>
      <w:lvlJc w:val="left"/>
      <w:pPr>
        <w:ind w:left="4241" w:hanging="360"/>
      </w:pPr>
      <w:rPr>
        <w:rFonts w:ascii="Courier New" w:hAnsi="Courier New" w:cs="Courier New" w:hint="default"/>
      </w:rPr>
    </w:lvl>
    <w:lvl w:ilvl="5" w:tplc="14090005" w:tentative="1">
      <w:start w:val="1"/>
      <w:numFmt w:val="bullet"/>
      <w:lvlText w:val=""/>
      <w:lvlJc w:val="left"/>
      <w:pPr>
        <w:ind w:left="4961" w:hanging="360"/>
      </w:pPr>
      <w:rPr>
        <w:rFonts w:ascii="Wingdings" w:hAnsi="Wingdings" w:hint="default"/>
      </w:rPr>
    </w:lvl>
    <w:lvl w:ilvl="6" w:tplc="14090001" w:tentative="1">
      <w:start w:val="1"/>
      <w:numFmt w:val="bullet"/>
      <w:lvlText w:val=""/>
      <w:lvlJc w:val="left"/>
      <w:pPr>
        <w:ind w:left="5681" w:hanging="360"/>
      </w:pPr>
      <w:rPr>
        <w:rFonts w:ascii="Symbol" w:hAnsi="Symbol" w:hint="default"/>
      </w:rPr>
    </w:lvl>
    <w:lvl w:ilvl="7" w:tplc="14090003" w:tentative="1">
      <w:start w:val="1"/>
      <w:numFmt w:val="bullet"/>
      <w:lvlText w:val="o"/>
      <w:lvlJc w:val="left"/>
      <w:pPr>
        <w:ind w:left="6401" w:hanging="360"/>
      </w:pPr>
      <w:rPr>
        <w:rFonts w:ascii="Courier New" w:hAnsi="Courier New" w:cs="Courier New" w:hint="default"/>
      </w:rPr>
    </w:lvl>
    <w:lvl w:ilvl="8" w:tplc="14090005" w:tentative="1">
      <w:start w:val="1"/>
      <w:numFmt w:val="bullet"/>
      <w:lvlText w:val=""/>
      <w:lvlJc w:val="left"/>
      <w:pPr>
        <w:ind w:left="7121" w:hanging="360"/>
      </w:pPr>
      <w:rPr>
        <w:rFonts w:ascii="Wingdings" w:hAnsi="Wingdings" w:hint="default"/>
      </w:rPr>
    </w:lvl>
  </w:abstractNum>
  <w:abstractNum w:abstractNumId="41" w15:restartNumberingAfterBreak="0">
    <w:nsid w:val="42D65297"/>
    <w:multiLevelType w:val="hybridMultilevel"/>
    <w:tmpl w:val="803624C8"/>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42" w15:restartNumberingAfterBreak="0">
    <w:nsid w:val="4BBE01D5"/>
    <w:multiLevelType w:val="hybridMultilevel"/>
    <w:tmpl w:val="EC90F96A"/>
    <w:lvl w:ilvl="0" w:tplc="14090003">
      <w:start w:val="1"/>
      <w:numFmt w:val="bullet"/>
      <w:lvlText w:val="o"/>
      <w:lvlJc w:val="left"/>
      <w:pPr>
        <w:ind w:left="1636" w:hanging="360"/>
      </w:pPr>
      <w:rPr>
        <w:rFonts w:ascii="Courier New" w:hAnsi="Courier New" w:cs="Courier New" w:hint="default"/>
      </w:rPr>
    </w:lvl>
    <w:lvl w:ilvl="1" w:tplc="14090003" w:tentative="1">
      <w:start w:val="1"/>
      <w:numFmt w:val="bullet"/>
      <w:lvlText w:val="o"/>
      <w:lvlJc w:val="left"/>
      <w:pPr>
        <w:ind w:left="2356" w:hanging="360"/>
      </w:pPr>
      <w:rPr>
        <w:rFonts w:ascii="Courier New" w:hAnsi="Courier New" w:cs="Courier New" w:hint="default"/>
      </w:rPr>
    </w:lvl>
    <w:lvl w:ilvl="2" w:tplc="14090005" w:tentative="1">
      <w:start w:val="1"/>
      <w:numFmt w:val="bullet"/>
      <w:lvlText w:val=""/>
      <w:lvlJc w:val="left"/>
      <w:pPr>
        <w:ind w:left="3076" w:hanging="360"/>
      </w:pPr>
      <w:rPr>
        <w:rFonts w:ascii="Wingdings" w:hAnsi="Wingdings" w:hint="default"/>
      </w:rPr>
    </w:lvl>
    <w:lvl w:ilvl="3" w:tplc="14090001" w:tentative="1">
      <w:start w:val="1"/>
      <w:numFmt w:val="bullet"/>
      <w:lvlText w:val=""/>
      <w:lvlJc w:val="left"/>
      <w:pPr>
        <w:ind w:left="3796" w:hanging="360"/>
      </w:pPr>
      <w:rPr>
        <w:rFonts w:ascii="Symbol" w:hAnsi="Symbol" w:hint="default"/>
      </w:rPr>
    </w:lvl>
    <w:lvl w:ilvl="4" w:tplc="14090003" w:tentative="1">
      <w:start w:val="1"/>
      <w:numFmt w:val="bullet"/>
      <w:lvlText w:val="o"/>
      <w:lvlJc w:val="left"/>
      <w:pPr>
        <w:ind w:left="4516" w:hanging="360"/>
      </w:pPr>
      <w:rPr>
        <w:rFonts w:ascii="Courier New" w:hAnsi="Courier New" w:cs="Courier New" w:hint="default"/>
      </w:rPr>
    </w:lvl>
    <w:lvl w:ilvl="5" w:tplc="14090005" w:tentative="1">
      <w:start w:val="1"/>
      <w:numFmt w:val="bullet"/>
      <w:lvlText w:val=""/>
      <w:lvlJc w:val="left"/>
      <w:pPr>
        <w:ind w:left="5236" w:hanging="360"/>
      </w:pPr>
      <w:rPr>
        <w:rFonts w:ascii="Wingdings" w:hAnsi="Wingdings" w:hint="default"/>
      </w:rPr>
    </w:lvl>
    <w:lvl w:ilvl="6" w:tplc="14090001" w:tentative="1">
      <w:start w:val="1"/>
      <w:numFmt w:val="bullet"/>
      <w:lvlText w:val=""/>
      <w:lvlJc w:val="left"/>
      <w:pPr>
        <w:ind w:left="5956" w:hanging="360"/>
      </w:pPr>
      <w:rPr>
        <w:rFonts w:ascii="Symbol" w:hAnsi="Symbol" w:hint="default"/>
      </w:rPr>
    </w:lvl>
    <w:lvl w:ilvl="7" w:tplc="14090003" w:tentative="1">
      <w:start w:val="1"/>
      <w:numFmt w:val="bullet"/>
      <w:lvlText w:val="o"/>
      <w:lvlJc w:val="left"/>
      <w:pPr>
        <w:ind w:left="6676" w:hanging="360"/>
      </w:pPr>
      <w:rPr>
        <w:rFonts w:ascii="Courier New" w:hAnsi="Courier New" w:cs="Courier New" w:hint="default"/>
      </w:rPr>
    </w:lvl>
    <w:lvl w:ilvl="8" w:tplc="14090005" w:tentative="1">
      <w:start w:val="1"/>
      <w:numFmt w:val="bullet"/>
      <w:lvlText w:val=""/>
      <w:lvlJc w:val="left"/>
      <w:pPr>
        <w:ind w:left="7396" w:hanging="360"/>
      </w:pPr>
      <w:rPr>
        <w:rFonts w:ascii="Wingdings" w:hAnsi="Wingdings" w:hint="default"/>
      </w:rPr>
    </w:lvl>
  </w:abstractNum>
  <w:abstractNum w:abstractNumId="43" w15:restartNumberingAfterBreak="0">
    <w:nsid w:val="4E6E0727"/>
    <w:multiLevelType w:val="hybridMultilevel"/>
    <w:tmpl w:val="46743CE0"/>
    <w:lvl w:ilvl="0" w:tplc="33FA774C">
      <w:start w:val="1"/>
      <w:numFmt w:val="bullet"/>
      <w:lvlText w:val=""/>
      <w:lvlJc w:val="left"/>
      <w:pPr>
        <w:ind w:left="1211" w:hanging="360"/>
      </w:pPr>
      <w:rPr>
        <w:rFonts w:ascii="Wingdings" w:hAnsi="Wingdings"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4" w15:restartNumberingAfterBreak="0">
    <w:nsid w:val="50A21079"/>
    <w:multiLevelType w:val="hybridMultilevel"/>
    <w:tmpl w:val="698A342A"/>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5" w15:restartNumberingAfterBreak="0">
    <w:nsid w:val="50D829E9"/>
    <w:multiLevelType w:val="hybridMultilevel"/>
    <w:tmpl w:val="F3D27024"/>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6" w15:restartNumberingAfterBreak="0">
    <w:nsid w:val="5468552C"/>
    <w:multiLevelType w:val="hybridMultilevel"/>
    <w:tmpl w:val="4F54DF96"/>
    <w:lvl w:ilvl="0" w:tplc="14090001">
      <w:start w:val="1"/>
      <w:numFmt w:val="bullet"/>
      <w:lvlText w:val=""/>
      <w:lvlJc w:val="left"/>
      <w:pPr>
        <w:ind w:left="1352" w:hanging="360"/>
      </w:pPr>
      <w:rPr>
        <w:rFonts w:ascii="Symbol" w:hAnsi="Symbol" w:hint="default"/>
      </w:rPr>
    </w:lvl>
    <w:lvl w:ilvl="1" w:tplc="14090003" w:tentative="1">
      <w:start w:val="1"/>
      <w:numFmt w:val="bullet"/>
      <w:lvlText w:val="o"/>
      <w:lvlJc w:val="left"/>
      <w:pPr>
        <w:ind w:left="2072" w:hanging="360"/>
      </w:pPr>
      <w:rPr>
        <w:rFonts w:ascii="Courier New" w:hAnsi="Courier New" w:cs="Courier New" w:hint="default"/>
      </w:rPr>
    </w:lvl>
    <w:lvl w:ilvl="2" w:tplc="14090005" w:tentative="1">
      <w:start w:val="1"/>
      <w:numFmt w:val="bullet"/>
      <w:lvlText w:val=""/>
      <w:lvlJc w:val="left"/>
      <w:pPr>
        <w:ind w:left="2792" w:hanging="360"/>
      </w:pPr>
      <w:rPr>
        <w:rFonts w:ascii="Wingdings" w:hAnsi="Wingdings" w:hint="default"/>
      </w:rPr>
    </w:lvl>
    <w:lvl w:ilvl="3" w:tplc="14090001" w:tentative="1">
      <w:start w:val="1"/>
      <w:numFmt w:val="bullet"/>
      <w:lvlText w:val=""/>
      <w:lvlJc w:val="left"/>
      <w:pPr>
        <w:ind w:left="3512" w:hanging="360"/>
      </w:pPr>
      <w:rPr>
        <w:rFonts w:ascii="Symbol" w:hAnsi="Symbol" w:hint="default"/>
      </w:rPr>
    </w:lvl>
    <w:lvl w:ilvl="4" w:tplc="14090003" w:tentative="1">
      <w:start w:val="1"/>
      <w:numFmt w:val="bullet"/>
      <w:lvlText w:val="o"/>
      <w:lvlJc w:val="left"/>
      <w:pPr>
        <w:ind w:left="4232" w:hanging="360"/>
      </w:pPr>
      <w:rPr>
        <w:rFonts w:ascii="Courier New" w:hAnsi="Courier New" w:cs="Courier New" w:hint="default"/>
      </w:rPr>
    </w:lvl>
    <w:lvl w:ilvl="5" w:tplc="14090005" w:tentative="1">
      <w:start w:val="1"/>
      <w:numFmt w:val="bullet"/>
      <w:lvlText w:val=""/>
      <w:lvlJc w:val="left"/>
      <w:pPr>
        <w:ind w:left="4952" w:hanging="360"/>
      </w:pPr>
      <w:rPr>
        <w:rFonts w:ascii="Wingdings" w:hAnsi="Wingdings" w:hint="default"/>
      </w:rPr>
    </w:lvl>
    <w:lvl w:ilvl="6" w:tplc="14090001" w:tentative="1">
      <w:start w:val="1"/>
      <w:numFmt w:val="bullet"/>
      <w:lvlText w:val=""/>
      <w:lvlJc w:val="left"/>
      <w:pPr>
        <w:ind w:left="5672" w:hanging="360"/>
      </w:pPr>
      <w:rPr>
        <w:rFonts w:ascii="Symbol" w:hAnsi="Symbol" w:hint="default"/>
      </w:rPr>
    </w:lvl>
    <w:lvl w:ilvl="7" w:tplc="14090003" w:tentative="1">
      <w:start w:val="1"/>
      <w:numFmt w:val="bullet"/>
      <w:lvlText w:val="o"/>
      <w:lvlJc w:val="left"/>
      <w:pPr>
        <w:ind w:left="6392" w:hanging="360"/>
      </w:pPr>
      <w:rPr>
        <w:rFonts w:ascii="Courier New" w:hAnsi="Courier New" w:cs="Courier New" w:hint="default"/>
      </w:rPr>
    </w:lvl>
    <w:lvl w:ilvl="8" w:tplc="14090005" w:tentative="1">
      <w:start w:val="1"/>
      <w:numFmt w:val="bullet"/>
      <w:lvlText w:val=""/>
      <w:lvlJc w:val="left"/>
      <w:pPr>
        <w:ind w:left="7112" w:hanging="360"/>
      </w:pPr>
      <w:rPr>
        <w:rFonts w:ascii="Wingdings" w:hAnsi="Wingdings" w:hint="default"/>
      </w:rPr>
    </w:lvl>
  </w:abstractNum>
  <w:abstractNum w:abstractNumId="47" w15:restartNumberingAfterBreak="0">
    <w:nsid w:val="5C43495A"/>
    <w:multiLevelType w:val="hybridMultilevel"/>
    <w:tmpl w:val="764CE20A"/>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8" w15:restartNumberingAfterBreak="0">
    <w:nsid w:val="62965154"/>
    <w:multiLevelType w:val="hybridMultilevel"/>
    <w:tmpl w:val="B4887108"/>
    <w:lvl w:ilvl="0" w:tplc="14090003">
      <w:start w:val="1"/>
      <w:numFmt w:val="bullet"/>
      <w:lvlText w:val="o"/>
      <w:lvlJc w:val="left"/>
      <w:pPr>
        <w:ind w:left="2061" w:hanging="360"/>
      </w:pPr>
      <w:rPr>
        <w:rFonts w:ascii="Courier New" w:hAnsi="Courier New" w:cs="Courier New" w:hint="default"/>
      </w:rPr>
    </w:lvl>
    <w:lvl w:ilvl="1" w:tplc="14090003" w:tentative="1">
      <w:start w:val="1"/>
      <w:numFmt w:val="bullet"/>
      <w:lvlText w:val="o"/>
      <w:lvlJc w:val="left"/>
      <w:pPr>
        <w:ind w:left="2781" w:hanging="360"/>
      </w:pPr>
      <w:rPr>
        <w:rFonts w:ascii="Courier New" w:hAnsi="Courier New" w:cs="Courier New" w:hint="default"/>
      </w:rPr>
    </w:lvl>
    <w:lvl w:ilvl="2" w:tplc="14090005" w:tentative="1">
      <w:start w:val="1"/>
      <w:numFmt w:val="bullet"/>
      <w:lvlText w:val=""/>
      <w:lvlJc w:val="left"/>
      <w:pPr>
        <w:ind w:left="3501" w:hanging="360"/>
      </w:pPr>
      <w:rPr>
        <w:rFonts w:ascii="Wingdings" w:hAnsi="Wingdings" w:hint="default"/>
      </w:rPr>
    </w:lvl>
    <w:lvl w:ilvl="3" w:tplc="14090001" w:tentative="1">
      <w:start w:val="1"/>
      <w:numFmt w:val="bullet"/>
      <w:lvlText w:val=""/>
      <w:lvlJc w:val="left"/>
      <w:pPr>
        <w:ind w:left="4221" w:hanging="360"/>
      </w:pPr>
      <w:rPr>
        <w:rFonts w:ascii="Symbol" w:hAnsi="Symbol" w:hint="default"/>
      </w:rPr>
    </w:lvl>
    <w:lvl w:ilvl="4" w:tplc="14090003" w:tentative="1">
      <w:start w:val="1"/>
      <w:numFmt w:val="bullet"/>
      <w:lvlText w:val="o"/>
      <w:lvlJc w:val="left"/>
      <w:pPr>
        <w:ind w:left="4941" w:hanging="360"/>
      </w:pPr>
      <w:rPr>
        <w:rFonts w:ascii="Courier New" w:hAnsi="Courier New" w:cs="Courier New" w:hint="default"/>
      </w:rPr>
    </w:lvl>
    <w:lvl w:ilvl="5" w:tplc="14090005" w:tentative="1">
      <w:start w:val="1"/>
      <w:numFmt w:val="bullet"/>
      <w:lvlText w:val=""/>
      <w:lvlJc w:val="left"/>
      <w:pPr>
        <w:ind w:left="5661" w:hanging="360"/>
      </w:pPr>
      <w:rPr>
        <w:rFonts w:ascii="Wingdings" w:hAnsi="Wingdings" w:hint="default"/>
      </w:rPr>
    </w:lvl>
    <w:lvl w:ilvl="6" w:tplc="14090001" w:tentative="1">
      <w:start w:val="1"/>
      <w:numFmt w:val="bullet"/>
      <w:lvlText w:val=""/>
      <w:lvlJc w:val="left"/>
      <w:pPr>
        <w:ind w:left="6381" w:hanging="360"/>
      </w:pPr>
      <w:rPr>
        <w:rFonts w:ascii="Symbol" w:hAnsi="Symbol" w:hint="default"/>
      </w:rPr>
    </w:lvl>
    <w:lvl w:ilvl="7" w:tplc="14090003" w:tentative="1">
      <w:start w:val="1"/>
      <w:numFmt w:val="bullet"/>
      <w:lvlText w:val="o"/>
      <w:lvlJc w:val="left"/>
      <w:pPr>
        <w:ind w:left="7101" w:hanging="360"/>
      </w:pPr>
      <w:rPr>
        <w:rFonts w:ascii="Courier New" w:hAnsi="Courier New" w:cs="Courier New" w:hint="default"/>
      </w:rPr>
    </w:lvl>
    <w:lvl w:ilvl="8" w:tplc="14090005" w:tentative="1">
      <w:start w:val="1"/>
      <w:numFmt w:val="bullet"/>
      <w:lvlText w:val=""/>
      <w:lvlJc w:val="left"/>
      <w:pPr>
        <w:ind w:left="7821" w:hanging="360"/>
      </w:pPr>
      <w:rPr>
        <w:rFonts w:ascii="Wingdings" w:hAnsi="Wingdings" w:hint="default"/>
      </w:rPr>
    </w:lvl>
  </w:abstractNum>
  <w:abstractNum w:abstractNumId="49" w15:restartNumberingAfterBreak="0">
    <w:nsid w:val="69400FED"/>
    <w:multiLevelType w:val="hybridMultilevel"/>
    <w:tmpl w:val="708893D2"/>
    <w:lvl w:ilvl="0" w:tplc="1409000D">
      <w:start w:val="1"/>
      <w:numFmt w:val="bullet"/>
      <w:lvlText w:val=""/>
      <w:lvlJc w:val="left"/>
      <w:pPr>
        <w:ind w:left="1211" w:hanging="360"/>
      </w:pPr>
      <w:rPr>
        <w:rFonts w:ascii="Wingdings" w:hAnsi="Wingdings"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0" w15:restartNumberingAfterBreak="0">
    <w:nsid w:val="6FFC66B7"/>
    <w:multiLevelType w:val="hybridMultilevel"/>
    <w:tmpl w:val="B20CF89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51" w15:restartNumberingAfterBreak="0">
    <w:nsid w:val="721B4FEB"/>
    <w:multiLevelType w:val="hybridMultilevel"/>
    <w:tmpl w:val="41D2726A"/>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2" w15:restartNumberingAfterBreak="0">
    <w:nsid w:val="740C37FE"/>
    <w:multiLevelType w:val="hybridMultilevel"/>
    <w:tmpl w:val="DAE063B8"/>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3" w15:restartNumberingAfterBreak="0">
    <w:nsid w:val="76417BB6"/>
    <w:multiLevelType w:val="hybridMultilevel"/>
    <w:tmpl w:val="AB6037D8"/>
    <w:lvl w:ilvl="0" w:tplc="14090003">
      <w:start w:val="1"/>
      <w:numFmt w:val="bullet"/>
      <w:lvlText w:val="o"/>
      <w:lvlJc w:val="left"/>
      <w:pPr>
        <w:ind w:left="1077" w:hanging="360"/>
      </w:pPr>
      <w:rPr>
        <w:rFonts w:ascii="Courier New" w:hAnsi="Courier New" w:cs="Courier New"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54" w15:restartNumberingAfterBreak="0">
    <w:nsid w:val="796B6017"/>
    <w:multiLevelType w:val="hybridMultilevel"/>
    <w:tmpl w:val="282C79B2"/>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5" w15:restartNumberingAfterBreak="0">
    <w:nsid w:val="7A2647D9"/>
    <w:multiLevelType w:val="hybridMultilevel"/>
    <w:tmpl w:val="535A291C"/>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6" w15:restartNumberingAfterBreak="0">
    <w:nsid w:val="7D172923"/>
    <w:multiLevelType w:val="hybridMultilevel"/>
    <w:tmpl w:val="6D9EA976"/>
    <w:lvl w:ilvl="0" w:tplc="1409000D">
      <w:start w:val="1"/>
      <w:numFmt w:val="bullet"/>
      <w:lvlText w:val=""/>
      <w:lvlJc w:val="left"/>
      <w:pPr>
        <w:ind w:left="1211" w:hanging="360"/>
      </w:pPr>
      <w:rPr>
        <w:rFonts w:ascii="Wingdings" w:hAnsi="Wingdings"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7" w15:restartNumberingAfterBreak="0">
    <w:nsid w:val="7D9211E1"/>
    <w:multiLevelType w:val="hybridMultilevel"/>
    <w:tmpl w:val="3B22DB0C"/>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58" w15:restartNumberingAfterBreak="0">
    <w:nsid w:val="7DD81948"/>
    <w:multiLevelType w:val="hybridMultilevel"/>
    <w:tmpl w:val="668ECF2A"/>
    <w:lvl w:ilvl="0" w:tplc="14090003">
      <w:start w:val="1"/>
      <w:numFmt w:val="bullet"/>
      <w:lvlText w:val="o"/>
      <w:lvlJc w:val="left"/>
      <w:pPr>
        <w:ind w:left="1778" w:hanging="360"/>
      </w:pPr>
      <w:rPr>
        <w:rFonts w:ascii="Courier New" w:hAnsi="Courier New" w:cs="Courier New" w:hint="default"/>
      </w:rPr>
    </w:lvl>
    <w:lvl w:ilvl="1" w:tplc="14090003" w:tentative="1">
      <w:start w:val="1"/>
      <w:numFmt w:val="bullet"/>
      <w:lvlText w:val="o"/>
      <w:lvlJc w:val="left"/>
      <w:pPr>
        <w:ind w:left="2498" w:hanging="360"/>
      </w:pPr>
      <w:rPr>
        <w:rFonts w:ascii="Courier New" w:hAnsi="Courier New" w:cs="Courier New" w:hint="default"/>
      </w:rPr>
    </w:lvl>
    <w:lvl w:ilvl="2" w:tplc="14090005" w:tentative="1">
      <w:start w:val="1"/>
      <w:numFmt w:val="bullet"/>
      <w:lvlText w:val=""/>
      <w:lvlJc w:val="left"/>
      <w:pPr>
        <w:ind w:left="3218" w:hanging="360"/>
      </w:pPr>
      <w:rPr>
        <w:rFonts w:ascii="Wingdings" w:hAnsi="Wingdings" w:hint="default"/>
      </w:rPr>
    </w:lvl>
    <w:lvl w:ilvl="3" w:tplc="14090001" w:tentative="1">
      <w:start w:val="1"/>
      <w:numFmt w:val="bullet"/>
      <w:lvlText w:val=""/>
      <w:lvlJc w:val="left"/>
      <w:pPr>
        <w:ind w:left="3938" w:hanging="360"/>
      </w:pPr>
      <w:rPr>
        <w:rFonts w:ascii="Symbol" w:hAnsi="Symbol" w:hint="default"/>
      </w:rPr>
    </w:lvl>
    <w:lvl w:ilvl="4" w:tplc="14090003" w:tentative="1">
      <w:start w:val="1"/>
      <w:numFmt w:val="bullet"/>
      <w:lvlText w:val="o"/>
      <w:lvlJc w:val="left"/>
      <w:pPr>
        <w:ind w:left="4658" w:hanging="360"/>
      </w:pPr>
      <w:rPr>
        <w:rFonts w:ascii="Courier New" w:hAnsi="Courier New" w:cs="Courier New" w:hint="default"/>
      </w:rPr>
    </w:lvl>
    <w:lvl w:ilvl="5" w:tplc="14090005" w:tentative="1">
      <w:start w:val="1"/>
      <w:numFmt w:val="bullet"/>
      <w:lvlText w:val=""/>
      <w:lvlJc w:val="left"/>
      <w:pPr>
        <w:ind w:left="5378" w:hanging="360"/>
      </w:pPr>
      <w:rPr>
        <w:rFonts w:ascii="Wingdings" w:hAnsi="Wingdings" w:hint="default"/>
      </w:rPr>
    </w:lvl>
    <w:lvl w:ilvl="6" w:tplc="14090001" w:tentative="1">
      <w:start w:val="1"/>
      <w:numFmt w:val="bullet"/>
      <w:lvlText w:val=""/>
      <w:lvlJc w:val="left"/>
      <w:pPr>
        <w:ind w:left="6098" w:hanging="360"/>
      </w:pPr>
      <w:rPr>
        <w:rFonts w:ascii="Symbol" w:hAnsi="Symbol" w:hint="default"/>
      </w:rPr>
    </w:lvl>
    <w:lvl w:ilvl="7" w:tplc="14090003" w:tentative="1">
      <w:start w:val="1"/>
      <w:numFmt w:val="bullet"/>
      <w:lvlText w:val="o"/>
      <w:lvlJc w:val="left"/>
      <w:pPr>
        <w:ind w:left="6818" w:hanging="360"/>
      </w:pPr>
      <w:rPr>
        <w:rFonts w:ascii="Courier New" w:hAnsi="Courier New" w:cs="Courier New" w:hint="default"/>
      </w:rPr>
    </w:lvl>
    <w:lvl w:ilvl="8" w:tplc="14090005" w:tentative="1">
      <w:start w:val="1"/>
      <w:numFmt w:val="bullet"/>
      <w:lvlText w:val=""/>
      <w:lvlJc w:val="left"/>
      <w:pPr>
        <w:ind w:left="7538" w:hanging="360"/>
      </w:pPr>
      <w:rPr>
        <w:rFonts w:ascii="Wingdings" w:hAnsi="Wingdings" w:hint="default"/>
      </w:rPr>
    </w:lvl>
  </w:abstractNum>
  <w:abstractNum w:abstractNumId="59" w15:restartNumberingAfterBreak="0">
    <w:nsid w:val="7E142410"/>
    <w:multiLevelType w:val="hybridMultilevel"/>
    <w:tmpl w:val="4A981D96"/>
    <w:lvl w:ilvl="0" w:tplc="33FA774C">
      <w:start w:val="1"/>
      <w:numFmt w:val="bullet"/>
      <w:lvlText w:val=""/>
      <w:lvlJc w:val="left"/>
      <w:pPr>
        <w:ind w:left="1211" w:hanging="360"/>
      </w:pPr>
      <w:rPr>
        <w:rFonts w:ascii="Wingdings" w:hAnsi="Wingdings"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num w:numId="1">
    <w:abstractNumId w:val="0"/>
  </w:num>
  <w:num w:numId="2">
    <w:abstractNumId w:val="6"/>
  </w:num>
  <w:num w:numId="3">
    <w:abstractNumId w:val="15"/>
  </w:num>
  <w:num w:numId="4">
    <w:abstractNumId w:val="14"/>
  </w:num>
  <w:num w:numId="5">
    <w:abstractNumId w:val="34"/>
  </w:num>
  <w:num w:numId="6">
    <w:abstractNumId w:val="39"/>
  </w:num>
  <w:num w:numId="7">
    <w:abstractNumId w:val="51"/>
  </w:num>
  <w:num w:numId="8">
    <w:abstractNumId w:val="38"/>
  </w:num>
  <w:num w:numId="9">
    <w:abstractNumId w:val="44"/>
  </w:num>
  <w:num w:numId="10">
    <w:abstractNumId w:val="55"/>
  </w:num>
  <w:num w:numId="11">
    <w:abstractNumId w:val="35"/>
  </w:num>
  <w:num w:numId="12">
    <w:abstractNumId w:val="32"/>
  </w:num>
  <w:num w:numId="13">
    <w:abstractNumId w:val="56"/>
  </w:num>
  <w:num w:numId="14">
    <w:abstractNumId w:val="43"/>
  </w:num>
  <w:num w:numId="15">
    <w:abstractNumId w:val="59"/>
  </w:num>
  <w:num w:numId="16">
    <w:abstractNumId w:val="46"/>
  </w:num>
  <w:num w:numId="17">
    <w:abstractNumId w:val="52"/>
  </w:num>
  <w:num w:numId="18">
    <w:abstractNumId w:val="48"/>
  </w:num>
  <w:num w:numId="19">
    <w:abstractNumId w:val="58"/>
  </w:num>
  <w:num w:numId="20">
    <w:abstractNumId w:val="49"/>
  </w:num>
  <w:num w:numId="21">
    <w:abstractNumId w:val="37"/>
  </w:num>
  <w:num w:numId="22">
    <w:abstractNumId w:val="40"/>
  </w:num>
  <w:num w:numId="23">
    <w:abstractNumId w:val="42"/>
  </w:num>
  <w:num w:numId="24">
    <w:abstractNumId w:val="31"/>
  </w:num>
  <w:num w:numId="25">
    <w:abstractNumId w:val="41"/>
  </w:num>
  <w:num w:numId="26">
    <w:abstractNumId w:val="45"/>
  </w:num>
  <w:num w:numId="27">
    <w:abstractNumId w:val="36"/>
  </w:num>
  <w:num w:numId="28">
    <w:abstractNumId w:val="53"/>
  </w:num>
  <w:num w:numId="29">
    <w:abstractNumId w:val="54"/>
  </w:num>
  <w:num w:numId="30">
    <w:abstractNumId w:val="57"/>
  </w:num>
  <w:num w:numId="31">
    <w:abstractNumId w:val="50"/>
  </w:num>
  <w:num w:numId="32">
    <w:abstractNumId w:val="47"/>
  </w:num>
  <w:num w:numId="33">
    <w:abstractNumId w:val="33"/>
  </w:num>
  <w:num w:numId="34">
    <w:abstractNumId w:val="29"/>
  </w:num>
  <w:num w:numId="35">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3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9B"/>
    <w:rsid w:val="00001EEE"/>
    <w:rsid w:val="00017B9B"/>
    <w:rsid w:val="000B26B9"/>
    <w:rsid w:val="000C2691"/>
    <w:rsid w:val="000D501E"/>
    <w:rsid w:val="000E244A"/>
    <w:rsid w:val="000E7730"/>
    <w:rsid w:val="000F2173"/>
    <w:rsid w:val="000F5E37"/>
    <w:rsid w:val="00112FC4"/>
    <w:rsid w:val="00114050"/>
    <w:rsid w:val="001161B1"/>
    <w:rsid w:val="001166EB"/>
    <w:rsid w:val="00123B80"/>
    <w:rsid w:val="00130B15"/>
    <w:rsid w:val="001439CA"/>
    <w:rsid w:val="00145758"/>
    <w:rsid w:val="001479BC"/>
    <w:rsid w:val="00166B20"/>
    <w:rsid w:val="001675DC"/>
    <w:rsid w:val="00176B49"/>
    <w:rsid w:val="00183C31"/>
    <w:rsid w:val="00190F63"/>
    <w:rsid w:val="00197689"/>
    <w:rsid w:val="001A2CEF"/>
    <w:rsid w:val="001A34EA"/>
    <w:rsid w:val="001B0D74"/>
    <w:rsid w:val="001F086D"/>
    <w:rsid w:val="001F4DF1"/>
    <w:rsid w:val="002009FE"/>
    <w:rsid w:val="00225346"/>
    <w:rsid w:val="00246942"/>
    <w:rsid w:val="00247D34"/>
    <w:rsid w:val="00291CA0"/>
    <w:rsid w:val="00291DE4"/>
    <w:rsid w:val="002C7D48"/>
    <w:rsid w:val="002E0AF8"/>
    <w:rsid w:val="002F0948"/>
    <w:rsid w:val="002F144E"/>
    <w:rsid w:val="003353FD"/>
    <w:rsid w:val="0035211D"/>
    <w:rsid w:val="00353A78"/>
    <w:rsid w:val="00354CB9"/>
    <w:rsid w:val="00384101"/>
    <w:rsid w:val="00387CE5"/>
    <w:rsid w:val="00397CC2"/>
    <w:rsid w:val="003A68C7"/>
    <w:rsid w:val="003A76C9"/>
    <w:rsid w:val="003C2E31"/>
    <w:rsid w:val="003C7B19"/>
    <w:rsid w:val="003D4650"/>
    <w:rsid w:val="003E6A0C"/>
    <w:rsid w:val="003F4FEE"/>
    <w:rsid w:val="00405996"/>
    <w:rsid w:val="00411654"/>
    <w:rsid w:val="00420EE8"/>
    <w:rsid w:val="004353D7"/>
    <w:rsid w:val="0043644B"/>
    <w:rsid w:val="0044071B"/>
    <w:rsid w:val="00440874"/>
    <w:rsid w:val="0044408D"/>
    <w:rsid w:val="00452384"/>
    <w:rsid w:val="00456172"/>
    <w:rsid w:val="00467A04"/>
    <w:rsid w:val="00467F38"/>
    <w:rsid w:val="00481C04"/>
    <w:rsid w:val="00484348"/>
    <w:rsid w:val="004874F5"/>
    <w:rsid w:val="00490842"/>
    <w:rsid w:val="004D0974"/>
    <w:rsid w:val="004D7292"/>
    <w:rsid w:val="004F1311"/>
    <w:rsid w:val="005005C2"/>
    <w:rsid w:val="00505255"/>
    <w:rsid w:val="0051787B"/>
    <w:rsid w:val="0055413A"/>
    <w:rsid w:val="005859F0"/>
    <w:rsid w:val="00592993"/>
    <w:rsid w:val="00592BD3"/>
    <w:rsid w:val="005B06F7"/>
    <w:rsid w:val="005B62B7"/>
    <w:rsid w:val="005C741E"/>
    <w:rsid w:val="005C7682"/>
    <w:rsid w:val="005D6FE6"/>
    <w:rsid w:val="005F2E00"/>
    <w:rsid w:val="0060194E"/>
    <w:rsid w:val="006158A8"/>
    <w:rsid w:val="006160AD"/>
    <w:rsid w:val="006174AC"/>
    <w:rsid w:val="00633CF7"/>
    <w:rsid w:val="00655A20"/>
    <w:rsid w:val="00667DE1"/>
    <w:rsid w:val="00683AEE"/>
    <w:rsid w:val="00687884"/>
    <w:rsid w:val="00695174"/>
    <w:rsid w:val="006A4A58"/>
    <w:rsid w:val="006C7130"/>
    <w:rsid w:val="006C77AE"/>
    <w:rsid w:val="006D692F"/>
    <w:rsid w:val="00704575"/>
    <w:rsid w:val="00712891"/>
    <w:rsid w:val="00747107"/>
    <w:rsid w:val="00753D98"/>
    <w:rsid w:val="007655E6"/>
    <w:rsid w:val="007724D0"/>
    <w:rsid w:val="0078139B"/>
    <w:rsid w:val="00796590"/>
    <w:rsid w:val="007A5798"/>
    <w:rsid w:val="007C324E"/>
    <w:rsid w:val="007D006F"/>
    <w:rsid w:val="008064CD"/>
    <w:rsid w:val="00815CF9"/>
    <w:rsid w:val="0084733E"/>
    <w:rsid w:val="00847D65"/>
    <w:rsid w:val="00851DEF"/>
    <w:rsid w:val="00866931"/>
    <w:rsid w:val="00874D7E"/>
    <w:rsid w:val="00892F85"/>
    <w:rsid w:val="008A53AC"/>
    <w:rsid w:val="008B3E91"/>
    <w:rsid w:val="008D0809"/>
    <w:rsid w:val="00901024"/>
    <w:rsid w:val="0090152C"/>
    <w:rsid w:val="009048DC"/>
    <w:rsid w:val="009122DA"/>
    <w:rsid w:val="009214EF"/>
    <w:rsid w:val="009343CC"/>
    <w:rsid w:val="0095393D"/>
    <w:rsid w:val="00955333"/>
    <w:rsid w:val="009568FA"/>
    <w:rsid w:val="009729CF"/>
    <w:rsid w:val="009A5C91"/>
    <w:rsid w:val="009D2241"/>
    <w:rsid w:val="009E0F1E"/>
    <w:rsid w:val="009E23A5"/>
    <w:rsid w:val="009F4943"/>
    <w:rsid w:val="00A10268"/>
    <w:rsid w:val="00A14617"/>
    <w:rsid w:val="00A15E57"/>
    <w:rsid w:val="00A300F1"/>
    <w:rsid w:val="00A325D8"/>
    <w:rsid w:val="00A34041"/>
    <w:rsid w:val="00A93D74"/>
    <w:rsid w:val="00AA2707"/>
    <w:rsid w:val="00AA3470"/>
    <w:rsid w:val="00AC3F41"/>
    <w:rsid w:val="00AD130E"/>
    <w:rsid w:val="00AE5DA7"/>
    <w:rsid w:val="00B10995"/>
    <w:rsid w:val="00B14543"/>
    <w:rsid w:val="00B161AC"/>
    <w:rsid w:val="00B2727E"/>
    <w:rsid w:val="00B53C3A"/>
    <w:rsid w:val="00BC7E48"/>
    <w:rsid w:val="00BD5E7F"/>
    <w:rsid w:val="00BE09EB"/>
    <w:rsid w:val="00BE495C"/>
    <w:rsid w:val="00BE7D4E"/>
    <w:rsid w:val="00C43806"/>
    <w:rsid w:val="00C81047"/>
    <w:rsid w:val="00CB087B"/>
    <w:rsid w:val="00CB2BF4"/>
    <w:rsid w:val="00CB4072"/>
    <w:rsid w:val="00CD5054"/>
    <w:rsid w:val="00CE4E6F"/>
    <w:rsid w:val="00D17579"/>
    <w:rsid w:val="00D2751F"/>
    <w:rsid w:val="00D359A3"/>
    <w:rsid w:val="00D3745B"/>
    <w:rsid w:val="00D37919"/>
    <w:rsid w:val="00D6562E"/>
    <w:rsid w:val="00D6614B"/>
    <w:rsid w:val="00D71FB4"/>
    <w:rsid w:val="00D81181"/>
    <w:rsid w:val="00D81259"/>
    <w:rsid w:val="00DA1AFF"/>
    <w:rsid w:val="00DA5C45"/>
    <w:rsid w:val="00DB396D"/>
    <w:rsid w:val="00DC7425"/>
    <w:rsid w:val="00DD1BB8"/>
    <w:rsid w:val="00DF6B7F"/>
    <w:rsid w:val="00E04058"/>
    <w:rsid w:val="00E10E24"/>
    <w:rsid w:val="00E14A43"/>
    <w:rsid w:val="00E2310D"/>
    <w:rsid w:val="00E4420D"/>
    <w:rsid w:val="00E47116"/>
    <w:rsid w:val="00E626F9"/>
    <w:rsid w:val="00E84789"/>
    <w:rsid w:val="00EB027C"/>
    <w:rsid w:val="00EC0120"/>
    <w:rsid w:val="00F251CA"/>
    <w:rsid w:val="00F34BC3"/>
    <w:rsid w:val="00F538DC"/>
    <w:rsid w:val="00F57677"/>
    <w:rsid w:val="00F66F80"/>
    <w:rsid w:val="00F6792B"/>
    <w:rsid w:val="00F87531"/>
    <w:rsid w:val="00FA323B"/>
    <w:rsid w:val="00FD27B1"/>
    <w:rsid w:val="00FD28F0"/>
    <w:rsid w:val="00FD40D8"/>
    <w:rsid w:val="00FD5815"/>
    <w:rsid w:val="00FE78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5:chartTrackingRefBased/>
  <w15:docId w15:val="{CBBD620E-6E69-46A7-9DF8-44107843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39B"/>
    <w:pPr>
      <w:suppressAutoHyphens/>
      <w:jc w:val="both"/>
    </w:pPr>
    <w:rPr>
      <w:rFonts w:ascii="Georgia" w:hAnsi="Georgia"/>
      <w:sz w:val="24"/>
      <w:lang w:eastAsia="ar-SA"/>
    </w:rPr>
  </w:style>
  <w:style w:type="paragraph" w:styleId="Heading1">
    <w:name w:val="heading 1"/>
    <w:basedOn w:val="Normal"/>
    <w:next w:val="Normal"/>
    <w:link w:val="Heading1Char"/>
    <w:qFormat/>
    <w:rsid w:val="0078139B"/>
    <w:pPr>
      <w:keepNext/>
      <w:spacing w:before="240" w:after="60"/>
      <w:outlineLvl w:val="0"/>
    </w:pPr>
    <w:rPr>
      <w:b/>
      <w:caps/>
      <w:kern w:val="1"/>
      <w:sz w:val="28"/>
    </w:rPr>
  </w:style>
  <w:style w:type="paragraph" w:styleId="Heading2">
    <w:name w:val="heading 2"/>
    <w:basedOn w:val="Normal"/>
    <w:next w:val="Normal"/>
    <w:link w:val="Heading2Char"/>
    <w:qFormat/>
    <w:rsid w:val="0078139B"/>
    <w:pPr>
      <w:keepNext/>
      <w:spacing w:before="360"/>
      <w:outlineLvl w:val="1"/>
    </w:pPr>
    <w:rPr>
      <w:b/>
      <w:caps/>
    </w:rPr>
  </w:style>
  <w:style w:type="paragraph" w:styleId="Heading3">
    <w:name w:val="heading 3"/>
    <w:basedOn w:val="Heading4"/>
    <w:next w:val="Normal"/>
    <w:link w:val="Heading3Char"/>
    <w:qFormat/>
    <w:rsid w:val="0078139B"/>
    <w:pPr>
      <w:widowControl w:val="0"/>
      <w:autoSpaceDE w:val="0"/>
      <w:spacing w:after="0"/>
      <w:outlineLvl w:val="2"/>
    </w:pPr>
    <w:rPr>
      <w:rFonts w:ascii="Georgia" w:hAnsi="Georgia"/>
      <w:bCs w:val="0"/>
      <w:sz w:val="24"/>
      <w:szCs w:val="20"/>
    </w:rPr>
  </w:style>
  <w:style w:type="paragraph" w:styleId="Heading4">
    <w:name w:val="heading 4"/>
    <w:basedOn w:val="Normal"/>
    <w:next w:val="Normal"/>
    <w:qFormat/>
    <w:rsid w:val="0078139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8139B"/>
    <w:pPr>
      <w:numPr>
        <w:ilvl w:val="4"/>
        <w:numId w:val="1"/>
      </w:numPr>
      <w:spacing w:before="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139B"/>
    <w:rPr>
      <w:color w:val="0000FF"/>
      <w:u w:val="single"/>
    </w:rPr>
  </w:style>
  <w:style w:type="character" w:styleId="PageNumber">
    <w:name w:val="page number"/>
    <w:basedOn w:val="DefaultParagraphFont"/>
    <w:rsid w:val="0078139B"/>
  </w:style>
  <w:style w:type="paragraph" w:styleId="BodyText">
    <w:name w:val="Body Text"/>
    <w:basedOn w:val="Normal"/>
    <w:rsid w:val="0078139B"/>
    <w:pPr>
      <w:widowControl w:val="0"/>
      <w:autoSpaceDE w:val="0"/>
    </w:pPr>
    <w:rPr>
      <w:i/>
      <w:lang w:val="en-AU"/>
    </w:rPr>
  </w:style>
  <w:style w:type="paragraph" w:customStyle="1" w:styleId="pjsbodystyle1">
    <w:name w:val="pj's body style 1"/>
    <w:basedOn w:val="Normal"/>
    <w:rsid w:val="0078139B"/>
    <w:pPr>
      <w:numPr>
        <w:numId w:val="3"/>
      </w:numPr>
    </w:pPr>
  </w:style>
  <w:style w:type="paragraph" w:styleId="Title">
    <w:name w:val="Title"/>
    <w:basedOn w:val="Normal"/>
    <w:next w:val="Subtitle"/>
    <w:qFormat/>
    <w:rsid w:val="0078139B"/>
    <w:pPr>
      <w:spacing w:before="60"/>
      <w:jc w:val="center"/>
    </w:pPr>
    <w:rPr>
      <w:b/>
      <w:sz w:val="36"/>
    </w:rPr>
  </w:style>
  <w:style w:type="paragraph" w:styleId="Subtitle">
    <w:name w:val="Subtitle"/>
    <w:basedOn w:val="Normal"/>
    <w:next w:val="BodyText"/>
    <w:qFormat/>
    <w:rsid w:val="0078139B"/>
    <w:pPr>
      <w:spacing w:before="240"/>
    </w:pPr>
    <w:rPr>
      <w:b/>
    </w:rPr>
  </w:style>
  <w:style w:type="paragraph" w:styleId="Header">
    <w:name w:val="header"/>
    <w:basedOn w:val="Normal"/>
    <w:link w:val="HeaderChar"/>
    <w:rsid w:val="0078139B"/>
    <w:pPr>
      <w:tabs>
        <w:tab w:val="center" w:pos="4320"/>
        <w:tab w:val="right" w:pos="8640"/>
      </w:tabs>
    </w:pPr>
  </w:style>
  <w:style w:type="paragraph" w:styleId="BodyText3">
    <w:name w:val="Body Text 3"/>
    <w:basedOn w:val="Normal"/>
    <w:link w:val="BodyText3Char"/>
    <w:rsid w:val="0078139B"/>
    <w:pPr>
      <w:spacing w:before="240"/>
    </w:pPr>
    <w:rPr>
      <w:b/>
    </w:rPr>
  </w:style>
  <w:style w:type="paragraph" w:styleId="Footer">
    <w:name w:val="footer"/>
    <w:basedOn w:val="Normal"/>
    <w:rsid w:val="0078139B"/>
    <w:pPr>
      <w:tabs>
        <w:tab w:val="center" w:pos="4320"/>
        <w:tab w:val="right" w:pos="8640"/>
      </w:tabs>
    </w:pPr>
  </w:style>
  <w:style w:type="paragraph" w:customStyle="1" w:styleId="c43">
    <w:name w:val="c43"/>
    <w:basedOn w:val="Normal"/>
    <w:rsid w:val="0078139B"/>
    <w:pPr>
      <w:widowControl w:val="0"/>
      <w:autoSpaceDE w:val="0"/>
      <w:spacing w:line="240" w:lineRule="atLeast"/>
      <w:jc w:val="center"/>
    </w:pPr>
    <w:rPr>
      <w:lang w:val="en-AU"/>
    </w:rPr>
  </w:style>
  <w:style w:type="character" w:customStyle="1" w:styleId="Heading1Char">
    <w:name w:val="Heading 1 Char"/>
    <w:link w:val="Heading1"/>
    <w:rsid w:val="00DC7425"/>
    <w:rPr>
      <w:rFonts w:ascii="Georgia" w:hAnsi="Georgia"/>
      <w:b/>
      <w:caps/>
      <w:kern w:val="1"/>
      <w:sz w:val="28"/>
      <w:lang w:eastAsia="ar-SA"/>
    </w:rPr>
  </w:style>
  <w:style w:type="character" w:customStyle="1" w:styleId="Heading2Char">
    <w:name w:val="Heading 2 Char"/>
    <w:link w:val="Heading2"/>
    <w:rsid w:val="00DC7425"/>
    <w:rPr>
      <w:rFonts w:ascii="Georgia" w:hAnsi="Georgia"/>
      <w:b/>
      <w:caps/>
      <w:sz w:val="24"/>
      <w:lang w:eastAsia="ar-SA"/>
    </w:rPr>
  </w:style>
  <w:style w:type="character" w:customStyle="1" w:styleId="Heading3Char">
    <w:name w:val="Heading 3 Char"/>
    <w:link w:val="Heading3"/>
    <w:rsid w:val="00DC7425"/>
    <w:rPr>
      <w:rFonts w:ascii="Georgia" w:hAnsi="Georgia"/>
      <w:b/>
      <w:sz w:val="24"/>
      <w:lang w:eastAsia="ar-SA"/>
    </w:rPr>
  </w:style>
  <w:style w:type="character" w:customStyle="1" w:styleId="HeaderChar">
    <w:name w:val="Header Char"/>
    <w:link w:val="Header"/>
    <w:rsid w:val="00DC7425"/>
    <w:rPr>
      <w:rFonts w:ascii="Georgia" w:hAnsi="Georgia"/>
      <w:sz w:val="24"/>
      <w:lang w:eastAsia="ar-SA"/>
    </w:rPr>
  </w:style>
  <w:style w:type="character" w:customStyle="1" w:styleId="BodyText3Char">
    <w:name w:val="Body Text 3 Char"/>
    <w:link w:val="BodyText3"/>
    <w:rsid w:val="00DC7425"/>
    <w:rPr>
      <w:rFonts w:ascii="Georgia" w:hAnsi="Georgia"/>
      <w:b/>
      <w:sz w:val="24"/>
      <w:lang w:eastAsia="ar-SA"/>
    </w:rPr>
  </w:style>
  <w:style w:type="paragraph" w:styleId="CommentText">
    <w:name w:val="annotation text"/>
    <w:basedOn w:val="Normal"/>
    <w:link w:val="CommentTextChar"/>
    <w:rsid w:val="00DC7425"/>
    <w:rPr>
      <w:rFonts w:ascii="Comic Sans MS" w:hAnsi="Comic Sans MS"/>
      <w:sz w:val="20"/>
    </w:rPr>
  </w:style>
  <w:style w:type="character" w:customStyle="1" w:styleId="CommentTextChar">
    <w:name w:val="Comment Text Char"/>
    <w:link w:val="CommentText"/>
    <w:rsid w:val="00DC7425"/>
    <w:rPr>
      <w:rFonts w:ascii="Comic Sans MS" w:hAnsi="Comic Sans MS"/>
      <w:lang w:eastAsia="ar-SA"/>
    </w:rPr>
  </w:style>
  <w:style w:type="paragraph" w:customStyle="1" w:styleId="t1">
    <w:name w:val="t1"/>
    <w:basedOn w:val="Normal"/>
    <w:rsid w:val="00DC7425"/>
    <w:pPr>
      <w:widowControl w:val="0"/>
      <w:autoSpaceDE w:val="0"/>
      <w:spacing w:line="240" w:lineRule="atLeast"/>
    </w:pPr>
    <w:rPr>
      <w:lang w:val="en-AU"/>
    </w:rPr>
  </w:style>
  <w:style w:type="paragraph" w:customStyle="1" w:styleId="p32">
    <w:name w:val="p32"/>
    <w:basedOn w:val="Normal"/>
    <w:rsid w:val="00DC7425"/>
    <w:pPr>
      <w:widowControl w:val="0"/>
      <w:tabs>
        <w:tab w:val="left" w:pos="720"/>
      </w:tabs>
      <w:autoSpaceDE w:val="0"/>
      <w:spacing w:line="240" w:lineRule="atLeast"/>
      <w:ind w:left="720"/>
    </w:pPr>
    <w:rPr>
      <w:lang w:val="en-AU"/>
    </w:rPr>
  </w:style>
  <w:style w:type="paragraph" w:customStyle="1" w:styleId="Commentsubject">
    <w:name w:val="Comment subject"/>
    <w:basedOn w:val="BalloonText"/>
    <w:rsid w:val="00DC7425"/>
    <w:pPr>
      <w:widowControl w:val="0"/>
      <w:autoSpaceDE w:val="0"/>
    </w:pPr>
    <w:rPr>
      <w:rFonts w:ascii="Georgia" w:hAnsi="Georgia" w:cs="Times New Roman"/>
      <w:b/>
      <w:i/>
      <w:sz w:val="40"/>
      <w:szCs w:val="20"/>
      <w:lang w:val="en-AU"/>
    </w:rPr>
  </w:style>
  <w:style w:type="paragraph" w:customStyle="1" w:styleId="bullets">
    <w:name w:val="bullets"/>
    <w:basedOn w:val="Normal"/>
    <w:rsid w:val="00DC7425"/>
    <w:pPr>
      <w:numPr>
        <w:numId w:val="2"/>
      </w:numPr>
      <w:spacing w:before="60"/>
    </w:pPr>
    <w:rPr>
      <w:sz w:val="20"/>
    </w:rPr>
  </w:style>
  <w:style w:type="paragraph" w:styleId="BalloonText">
    <w:name w:val="Balloon Text"/>
    <w:basedOn w:val="Normal"/>
    <w:link w:val="BalloonTextChar"/>
    <w:uiPriority w:val="99"/>
    <w:semiHidden/>
    <w:unhideWhenUsed/>
    <w:rsid w:val="00DC7425"/>
    <w:rPr>
      <w:rFonts w:ascii="Segoe UI" w:hAnsi="Segoe UI" w:cs="Segoe UI"/>
      <w:sz w:val="18"/>
      <w:szCs w:val="18"/>
    </w:rPr>
  </w:style>
  <w:style w:type="character" w:customStyle="1" w:styleId="BalloonTextChar">
    <w:name w:val="Balloon Text Char"/>
    <w:link w:val="BalloonText"/>
    <w:uiPriority w:val="99"/>
    <w:semiHidden/>
    <w:rsid w:val="00DC742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09227">
      <w:bodyDiv w:val="1"/>
      <w:marLeft w:val="0"/>
      <w:marRight w:val="0"/>
      <w:marTop w:val="0"/>
      <w:marBottom w:val="0"/>
      <w:divBdr>
        <w:top w:val="none" w:sz="0" w:space="0" w:color="auto"/>
        <w:left w:val="none" w:sz="0" w:space="0" w:color="auto"/>
        <w:bottom w:val="none" w:sz="0" w:space="0" w:color="auto"/>
        <w:right w:val="none" w:sz="0" w:space="0" w:color="auto"/>
      </w:divBdr>
      <w:divsChild>
        <w:div w:id="1231769863">
          <w:marLeft w:val="0"/>
          <w:marRight w:val="0"/>
          <w:marTop w:val="83"/>
          <w:marBottom w:val="0"/>
          <w:divBdr>
            <w:top w:val="none" w:sz="0" w:space="0" w:color="auto"/>
            <w:left w:val="none" w:sz="0" w:space="0" w:color="auto"/>
            <w:bottom w:val="none" w:sz="0" w:space="0" w:color="auto"/>
            <w:right w:val="none" w:sz="0" w:space="0" w:color="auto"/>
          </w:divBdr>
          <w:divsChild>
            <w:div w:id="1140659166">
              <w:marLeft w:val="0"/>
              <w:marRight w:val="0"/>
              <w:marTop w:val="83"/>
              <w:marBottom w:val="0"/>
              <w:divBdr>
                <w:top w:val="none" w:sz="0" w:space="0" w:color="auto"/>
                <w:left w:val="none" w:sz="0" w:space="0" w:color="auto"/>
                <w:bottom w:val="none" w:sz="0" w:space="0" w:color="auto"/>
                <w:right w:val="none" w:sz="0" w:space="0" w:color="auto"/>
              </w:divBdr>
            </w:div>
            <w:div w:id="1807118916">
              <w:marLeft w:val="0"/>
              <w:marRight w:val="0"/>
              <w:marTop w:val="83"/>
              <w:marBottom w:val="0"/>
              <w:divBdr>
                <w:top w:val="none" w:sz="0" w:space="0" w:color="auto"/>
                <w:left w:val="none" w:sz="0" w:space="0" w:color="auto"/>
                <w:bottom w:val="none" w:sz="0" w:space="0" w:color="auto"/>
                <w:right w:val="none" w:sz="0" w:space="0" w:color="auto"/>
              </w:divBdr>
            </w:div>
          </w:divsChild>
        </w:div>
        <w:div w:id="1700355803">
          <w:marLeft w:val="0"/>
          <w:marRight w:val="0"/>
          <w:marTop w:val="83"/>
          <w:marBottom w:val="0"/>
          <w:divBdr>
            <w:top w:val="none" w:sz="0" w:space="0" w:color="auto"/>
            <w:left w:val="none" w:sz="0" w:space="0" w:color="auto"/>
            <w:bottom w:val="none" w:sz="0" w:space="0" w:color="auto"/>
            <w:right w:val="none" w:sz="0" w:space="0" w:color="auto"/>
          </w:divBdr>
        </w:div>
        <w:div w:id="2125612269">
          <w:marLeft w:val="0"/>
          <w:marRight w:val="0"/>
          <w:marTop w:val="83"/>
          <w:marBottom w:val="0"/>
          <w:divBdr>
            <w:top w:val="none" w:sz="0" w:space="0" w:color="auto"/>
            <w:left w:val="none" w:sz="0" w:space="0" w:color="auto"/>
            <w:bottom w:val="none" w:sz="0" w:space="0" w:color="auto"/>
            <w:right w:val="none" w:sz="0" w:space="0" w:color="auto"/>
          </w:divBdr>
          <w:divsChild>
            <w:div w:id="436096213">
              <w:marLeft w:val="0"/>
              <w:marRight w:val="0"/>
              <w:marTop w:val="83"/>
              <w:marBottom w:val="0"/>
              <w:divBdr>
                <w:top w:val="none" w:sz="0" w:space="0" w:color="auto"/>
                <w:left w:val="none" w:sz="0" w:space="0" w:color="auto"/>
                <w:bottom w:val="none" w:sz="0" w:space="0" w:color="auto"/>
                <w:right w:val="none" w:sz="0" w:space="0" w:color="auto"/>
              </w:divBdr>
            </w:div>
            <w:div w:id="64173157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204093552">
      <w:bodyDiv w:val="1"/>
      <w:marLeft w:val="0"/>
      <w:marRight w:val="0"/>
      <w:marTop w:val="0"/>
      <w:marBottom w:val="0"/>
      <w:divBdr>
        <w:top w:val="none" w:sz="0" w:space="0" w:color="auto"/>
        <w:left w:val="none" w:sz="0" w:space="0" w:color="auto"/>
        <w:bottom w:val="none" w:sz="0" w:space="0" w:color="auto"/>
        <w:right w:val="none" w:sz="0" w:space="0" w:color="auto"/>
      </w:divBdr>
      <w:divsChild>
        <w:div w:id="42021503">
          <w:marLeft w:val="0"/>
          <w:marRight w:val="0"/>
          <w:marTop w:val="83"/>
          <w:marBottom w:val="0"/>
          <w:divBdr>
            <w:top w:val="none" w:sz="0" w:space="0" w:color="auto"/>
            <w:left w:val="none" w:sz="0" w:space="0" w:color="auto"/>
            <w:bottom w:val="none" w:sz="0" w:space="0" w:color="auto"/>
            <w:right w:val="none" w:sz="0" w:space="0" w:color="auto"/>
          </w:divBdr>
        </w:div>
        <w:div w:id="1062826955">
          <w:marLeft w:val="0"/>
          <w:marRight w:val="0"/>
          <w:marTop w:val="83"/>
          <w:marBottom w:val="0"/>
          <w:divBdr>
            <w:top w:val="none" w:sz="0" w:space="0" w:color="auto"/>
            <w:left w:val="none" w:sz="0" w:space="0" w:color="auto"/>
            <w:bottom w:val="none" w:sz="0" w:space="0" w:color="auto"/>
            <w:right w:val="none" w:sz="0" w:space="0" w:color="auto"/>
          </w:divBdr>
        </w:div>
        <w:div w:id="1375081303">
          <w:marLeft w:val="0"/>
          <w:marRight w:val="0"/>
          <w:marTop w:val="83"/>
          <w:marBottom w:val="0"/>
          <w:divBdr>
            <w:top w:val="none" w:sz="0" w:space="0" w:color="auto"/>
            <w:left w:val="none" w:sz="0" w:space="0" w:color="auto"/>
            <w:bottom w:val="none" w:sz="0" w:space="0" w:color="auto"/>
            <w:right w:val="none" w:sz="0" w:space="0" w:color="auto"/>
          </w:divBdr>
        </w:div>
      </w:divsChild>
    </w:div>
    <w:div w:id="1457290125">
      <w:bodyDiv w:val="1"/>
      <w:marLeft w:val="0"/>
      <w:marRight w:val="0"/>
      <w:marTop w:val="0"/>
      <w:marBottom w:val="0"/>
      <w:divBdr>
        <w:top w:val="none" w:sz="0" w:space="0" w:color="auto"/>
        <w:left w:val="none" w:sz="0" w:space="0" w:color="auto"/>
        <w:bottom w:val="none" w:sz="0" w:space="0" w:color="auto"/>
        <w:right w:val="none" w:sz="0" w:space="0" w:color="auto"/>
      </w:divBdr>
    </w:div>
    <w:div w:id="1942372790">
      <w:bodyDiv w:val="1"/>
      <w:marLeft w:val="0"/>
      <w:marRight w:val="0"/>
      <w:marTop w:val="0"/>
      <w:marBottom w:val="0"/>
      <w:divBdr>
        <w:top w:val="none" w:sz="0" w:space="0" w:color="auto"/>
        <w:left w:val="none" w:sz="0" w:space="0" w:color="auto"/>
        <w:bottom w:val="none" w:sz="0" w:space="0" w:color="auto"/>
        <w:right w:val="none" w:sz="0" w:space="0" w:color="auto"/>
      </w:divBdr>
      <w:divsChild>
        <w:div w:id="196743545">
          <w:marLeft w:val="0"/>
          <w:marRight w:val="0"/>
          <w:marTop w:val="83"/>
          <w:marBottom w:val="0"/>
          <w:divBdr>
            <w:top w:val="none" w:sz="0" w:space="0" w:color="auto"/>
            <w:left w:val="none" w:sz="0" w:space="0" w:color="auto"/>
            <w:bottom w:val="none" w:sz="0" w:space="0" w:color="auto"/>
            <w:right w:val="none" w:sz="0" w:space="0" w:color="auto"/>
          </w:divBdr>
          <w:divsChild>
            <w:div w:id="164587874">
              <w:marLeft w:val="0"/>
              <w:marRight w:val="0"/>
              <w:marTop w:val="83"/>
              <w:marBottom w:val="0"/>
              <w:divBdr>
                <w:top w:val="none" w:sz="0" w:space="0" w:color="auto"/>
                <w:left w:val="none" w:sz="0" w:space="0" w:color="auto"/>
                <w:bottom w:val="none" w:sz="0" w:space="0" w:color="auto"/>
                <w:right w:val="none" w:sz="0" w:space="0" w:color="auto"/>
              </w:divBdr>
            </w:div>
            <w:div w:id="1939674320">
              <w:marLeft w:val="0"/>
              <w:marRight w:val="0"/>
              <w:marTop w:val="83"/>
              <w:marBottom w:val="0"/>
              <w:divBdr>
                <w:top w:val="none" w:sz="0" w:space="0" w:color="auto"/>
                <w:left w:val="none" w:sz="0" w:space="0" w:color="auto"/>
                <w:bottom w:val="none" w:sz="0" w:space="0" w:color="auto"/>
                <w:right w:val="none" w:sz="0" w:space="0" w:color="auto"/>
              </w:divBdr>
            </w:div>
          </w:divsChild>
        </w:div>
        <w:div w:id="243150046">
          <w:marLeft w:val="0"/>
          <w:marRight w:val="0"/>
          <w:marTop w:val="83"/>
          <w:marBottom w:val="0"/>
          <w:divBdr>
            <w:top w:val="none" w:sz="0" w:space="0" w:color="auto"/>
            <w:left w:val="none" w:sz="0" w:space="0" w:color="auto"/>
            <w:bottom w:val="none" w:sz="0" w:space="0" w:color="auto"/>
            <w:right w:val="none" w:sz="0" w:space="0" w:color="auto"/>
          </w:divBdr>
        </w:div>
        <w:div w:id="346909263">
          <w:marLeft w:val="0"/>
          <w:marRight w:val="0"/>
          <w:marTop w:val="83"/>
          <w:marBottom w:val="0"/>
          <w:divBdr>
            <w:top w:val="none" w:sz="0" w:space="0" w:color="auto"/>
            <w:left w:val="none" w:sz="0" w:space="0" w:color="auto"/>
            <w:bottom w:val="none" w:sz="0" w:space="0" w:color="auto"/>
            <w:right w:val="none" w:sz="0" w:space="0" w:color="auto"/>
          </w:divBdr>
        </w:div>
        <w:div w:id="400523261">
          <w:marLeft w:val="0"/>
          <w:marRight w:val="0"/>
          <w:marTop w:val="83"/>
          <w:marBottom w:val="0"/>
          <w:divBdr>
            <w:top w:val="none" w:sz="0" w:space="0" w:color="auto"/>
            <w:left w:val="none" w:sz="0" w:space="0" w:color="auto"/>
            <w:bottom w:val="none" w:sz="0" w:space="0" w:color="auto"/>
            <w:right w:val="none" w:sz="0" w:space="0" w:color="auto"/>
          </w:divBdr>
          <w:divsChild>
            <w:div w:id="392773030">
              <w:marLeft w:val="0"/>
              <w:marRight w:val="0"/>
              <w:marTop w:val="83"/>
              <w:marBottom w:val="0"/>
              <w:divBdr>
                <w:top w:val="none" w:sz="0" w:space="0" w:color="auto"/>
                <w:left w:val="none" w:sz="0" w:space="0" w:color="auto"/>
                <w:bottom w:val="none" w:sz="0" w:space="0" w:color="auto"/>
                <w:right w:val="none" w:sz="0" w:space="0" w:color="auto"/>
              </w:divBdr>
            </w:div>
            <w:div w:id="1678463723">
              <w:marLeft w:val="0"/>
              <w:marRight w:val="0"/>
              <w:marTop w:val="83"/>
              <w:marBottom w:val="0"/>
              <w:divBdr>
                <w:top w:val="none" w:sz="0" w:space="0" w:color="auto"/>
                <w:left w:val="none" w:sz="0" w:space="0" w:color="auto"/>
                <w:bottom w:val="none" w:sz="0" w:space="0" w:color="auto"/>
                <w:right w:val="none" w:sz="0" w:space="0" w:color="auto"/>
              </w:divBdr>
            </w:div>
          </w:divsChild>
        </w:div>
        <w:div w:id="443354557">
          <w:marLeft w:val="0"/>
          <w:marRight w:val="0"/>
          <w:marTop w:val="83"/>
          <w:marBottom w:val="0"/>
          <w:divBdr>
            <w:top w:val="none" w:sz="0" w:space="0" w:color="auto"/>
            <w:left w:val="none" w:sz="0" w:space="0" w:color="auto"/>
            <w:bottom w:val="none" w:sz="0" w:space="0" w:color="auto"/>
            <w:right w:val="none" w:sz="0" w:space="0" w:color="auto"/>
          </w:divBdr>
        </w:div>
        <w:div w:id="485173397">
          <w:marLeft w:val="0"/>
          <w:marRight w:val="0"/>
          <w:marTop w:val="83"/>
          <w:marBottom w:val="0"/>
          <w:divBdr>
            <w:top w:val="none" w:sz="0" w:space="0" w:color="auto"/>
            <w:left w:val="none" w:sz="0" w:space="0" w:color="auto"/>
            <w:bottom w:val="none" w:sz="0" w:space="0" w:color="auto"/>
            <w:right w:val="none" w:sz="0" w:space="0" w:color="auto"/>
          </w:divBdr>
        </w:div>
        <w:div w:id="797843092">
          <w:marLeft w:val="0"/>
          <w:marRight w:val="0"/>
          <w:marTop w:val="83"/>
          <w:marBottom w:val="0"/>
          <w:divBdr>
            <w:top w:val="none" w:sz="0" w:space="0" w:color="auto"/>
            <w:left w:val="none" w:sz="0" w:space="0" w:color="auto"/>
            <w:bottom w:val="none" w:sz="0" w:space="0" w:color="auto"/>
            <w:right w:val="none" w:sz="0" w:space="0" w:color="auto"/>
          </w:divBdr>
        </w:div>
        <w:div w:id="913322481">
          <w:marLeft w:val="0"/>
          <w:marRight w:val="0"/>
          <w:marTop w:val="83"/>
          <w:marBottom w:val="0"/>
          <w:divBdr>
            <w:top w:val="none" w:sz="0" w:space="0" w:color="auto"/>
            <w:left w:val="none" w:sz="0" w:space="0" w:color="auto"/>
            <w:bottom w:val="none" w:sz="0" w:space="0" w:color="auto"/>
            <w:right w:val="none" w:sz="0" w:space="0" w:color="auto"/>
          </w:divBdr>
        </w:div>
        <w:div w:id="974406845">
          <w:marLeft w:val="0"/>
          <w:marRight w:val="0"/>
          <w:marTop w:val="83"/>
          <w:marBottom w:val="0"/>
          <w:divBdr>
            <w:top w:val="none" w:sz="0" w:space="0" w:color="auto"/>
            <w:left w:val="none" w:sz="0" w:space="0" w:color="auto"/>
            <w:bottom w:val="none" w:sz="0" w:space="0" w:color="auto"/>
            <w:right w:val="none" w:sz="0" w:space="0" w:color="auto"/>
          </w:divBdr>
          <w:divsChild>
            <w:div w:id="159124349">
              <w:marLeft w:val="0"/>
              <w:marRight w:val="0"/>
              <w:marTop w:val="83"/>
              <w:marBottom w:val="0"/>
              <w:divBdr>
                <w:top w:val="none" w:sz="0" w:space="0" w:color="auto"/>
                <w:left w:val="none" w:sz="0" w:space="0" w:color="auto"/>
                <w:bottom w:val="none" w:sz="0" w:space="0" w:color="auto"/>
                <w:right w:val="none" w:sz="0" w:space="0" w:color="auto"/>
              </w:divBdr>
            </w:div>
            <w:div w:id="1090810666">
              <w:marLeft w:val="0"/>
              <w:marRight w:val="0"/>
              <w:marTop w:val="83"/>
              <w:marBottom w:val="0"/>
              <w:divBdr>
                <w:top w:val="none" w:sz="0" w:space="0" w:color="auto"/>
                <w:left w:val="none" w:sz="0" w:space="0" w:color="auto"/>
                <w:bottom w:val="none" w:sz="0" w:space="0" w:color="auto"/>
                <w:right w:val="none" w:sz="0" w:space="0" w:color="auto"/>
              </w:divBdr>
            </w:div>
          </w:divsChild>
        </w:div>
        <w:div w:id="1083647361">
          <w:marLeft w:val="0"/>
          <w:marRight w:val="0"/>
          <w:marTop w:val="83"/>
          <w:marBottom w:val="0"/>
          <w:divBdr>
            <w:top w:val="none" w:sz="0" w:space="0" w:color="auto"/>
            <w:left w:val="none" w:sz="0" w:space="0" w:color="auto"/>
            <w:bottom w:val="none" w:sz="0" w:space="0" w:color="auto"/>
            <w:right w:val="none" w:sz="0" w:space="0" w:color="auto"/>
          </w:divBdr>
        </w:div>
        <w:div w:id="1283413954">
          <w:marLeft w:val="0"/>
          <w:marRight w:val="0"/>
          <w:marTop w:val="83"/>
          <w:marBottom w:val="0"/>
          <w:divBdr>
            <w:top w:val="none" w:sz="0" w:space="0" w:color="auto"/>
            <w:left w:val="none" w:sz="0" w:space="0" w:color="auto"/>
            <w:bottom w:val="none" w:sz="0" w:space="0" w:color="auto"/>
            <w:right w:val="none" w:sz="0" w:space="0" w:color="auto"/>
          </w:divBdr>
        </w:div>
        <w:div w:id="1335376789">
          <w:marLeft w:val="0"/>
          <w:marRight w:val="0"/>
          <w:marTop w:val="83"/>
          <w:marBottom w:val="0"/>
          <w:divBdr>
            <w:top w:val="none" w:sz="0" w:space="0" w:color="auto"/>
            <w:left w:val="none" w:sz="0" w:space="0" w:color="auto"/>
            <w:bottom w:val="none" w:sz="0" w:space="0" w:color="auto"/>
            <w:right w:val="none" w:sz="0" w:space="0" w:color="auto"/>
          </w:divBdr>
        </w:div>
        <w:div w:id="1480927901">
          <w:marLeft w:val="0"/>
          <w:marRight w:val="0"/>
          <w:marTop w:val="83"/>
          <w:marBottom w:val="0"/>
          <w:divBdr>
            <w:top w:val="none" w:sz="0" w:space="0" w:color="auto"/>
            <w:left w:val="none" w:sz="0" w:space="0" w:color="auto"/>
            <w:bottom w:val="none" w:sz="0" w:space="0" w:color="auto"/>
            <w:right w:val="none" w:sz="0" w:space="0" w:color="auto"/>
          </w:divBdr>
        </w:div>
        <w:div w:id="1518082927">
          <w:marLeft w:val="0"/>
          <w:marRight w:val="0"/>
          <w:marTop w:val="83"/>
          <w:marBottom w:val="0"/>
          <w:divBdr>
            <w:top w:val="none" w:sz="0" w:space="0" w:color="auto"/>
            <w:left w:val="none" w:sz="0" w:space="0" w:color="auto"/>
            <w:bottom w:val="none" w:sz="0" w:space="0" w:color="auto"/>
            <w:right w:val="none" w:sz="0" w:space="0" w:color="auto"/>
          </w:divBdr>
          <w:divsChild>
            <w:div w:id="275647638">
              <w:marLeft w:val="0"/>
              <w:marRight w:val="0"/>
              <w:marTop w:val="83"/>
              <w:marBottom w:val="0"/>
              <w:divBdr>
                <w:top w:val="none" w:sz="0" w:space="0" w:color="auto"/>
                <w:left w:val="none" w:sz="0" w:space="0" w:color="auto"/>
                <w:bottom w:val="none" w:sz="0" w:space="0" w:color="auto"/>
                <w:right w:val="none" w:sz="0" w:space="0" w:color="auto"/>
              </w:divBdr>
            </w:div>
            <w:div w:id="1392270028">
              <w:marLeft w:val="0"/>
              <w:marRight w:val="0"/>
              <w:marTop w:val="83"/>
              <w:marBottom w:val="0"/>
              <w:divBdr>
                <w:top w:val="none" w:sz="0" w:space="0" w:color="auto"/>
                <w:left w:val="none" w:sz="0" w:space="0" w:color="auto"/>
                <w:bottom w:val="none" w:sz="0" w:space="0" w:color="auto"/>
                <w:right w:val="none" w:sz="0" w:space="0" w:color="auto"/>
              </w:divBdr>
            </w:div>
          </w:divsChild>
        </w:div>
        <w:div w:id="1785613757">
          <w:marLeft w:val="0"/>
          <w:marRight w:val="0"/>
          <w:marTop w:val="83"/>
          <w:marBottom w:val="0"/>
          <w:divBdr>
            <w:top w:val="none" w:sz="0" w:space="0" w:color="auto"/>
            <w:left w:val="none" w:sz="0" w:space="0" w:color="auto"/>
            <w:bottom w:val="none" w:sz="0" w:space="0" w:color="auto"/>
            <w:right w:val="none" w:sz="0" w:space="0" w:color="auto"/>
          </w:divBdr>
        </w:div>
        <w:div w:id="1973485775">
          <w:marLeft w:val="0"/>
          <w:marRight w:val="0"/>
          <w:marTop w:val="83"/>
          <w:marBottom w:val="0"/>
          <w:divBdr>
            <w:top w:val="none" w:sz="0" w:space="0" w:color="auto"/>
            <w:left w:val="none" w:sz="0" w:space="0" w:color="auto"/>
            <w:bottom w:val="none" w:sz="0" w:space="0" w:color="auto"/>
            <w:right w:val="none" w:sz="0" w:space="0" w:color="auto"/>
          </w:divBdr>
        </w:div>
        <w:div w:id="2032294642">
          <w:marLeft w:val="0"/>
          <w:marRight w:val="0"/>
          <w:marTop w:val="83"/>
          <w:marBottom w:val="0"/>
          <w:divBdr>
            <w:top w:val="none" w:sz="0" w:space="0" w:color="auto"/>
            <w:left w:val="none" w:sz="0" w:space="0" w:color="auto"/>
            <w:bottom w:val="none" w:sz="0" w:space="0" w:color="auto"/>
            <w:right w:val="none" w:sz="0" w:space="0" w:color="auto"/>
          </w:divBdr>
          <w:divsChild>
            <w:div w:id="1082216403">
              <w:marLeft w:val="0"/>
              <w:marRight w:val="0"/>
              <w:marTop w:val="83"/>
              <w:marBottom w:val="0"/>
              <w:divBdr>
                <w:top w:val="none" w:sz="0" w:space="0" w:color="auto"/>
                <w:left w:val="none" w:sz="0" w:space="0" w:color="auto"/>
                <w:bottom w:val="none" w:sz="0" w:space="0" w:color="auto"/>
                <w:right w:val="none" w:sz="0" w:space="0" w:color="auto"/>
              </w:divBdr>
            </w:div>
            <w:div w:id="1441726709">
              <w:marLeft w:val="0"/>
              <w:marRight w:val="0"/>
              <w:marTop w:val="83"/>
              <w:marBottom w:val="0"/>
              <w:divBdr>
                <w:top w:val="none" w:sz="0" w:space="0" w:color="auto"/>
                <w:left w:val="none" w:sz="0" w:space="0" w:color="auto"/>
                <w:bottom w:val="none" w:sz="0" w:space="0" w:color="auto"/>
                <w:right w:val="none" w:sz="0" w:space="0" w:color="auto"/>
              </w:divBdr>
            </w:div>
          </w:divsChild>
        </w:div>
        <w:div w:id="2057317993">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advicewis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4765</Words>
  <Characters>23015</Characters>
  <Application>Microsoft Office Word</Application>
  <DocSecurity>0</DocSecurity>
  <Lines>191</Lines>
  <Paragraphs>55</Paragraphs>
  <ScaleCrop>false</ScaleCrop>
  <HeadingPairs>
    <vt:vector size="2" baseType="variant">
      <vt:variant>
        <vt:lpstr>Title</vt:lpstr>
      </vt:variant>
      <vt:variant>
        <vt:i4>1</vt:i4>
      </vt:variant>
    </vt:vector>
  </HeadingPairs>
  <TitlesOfParts>
    <vt:vector size="1" baseType="lpstr">
      <vt:lpstr> </vt:lpstr>
    </vt:vector>
  </TitlesOfParts>
  <Company>AWS</Company>
  <LinksUpToDate>false</LinksUpToDate>
  <CharactersWithSpaces>27725</CharactersWithSpaces>
  <SharedDoc>false</SharedDoc>
  <HLinks>
    <vt:vector size="6" baseType="variant">
      <vt:variant>
        <vt:i4>5963779</vt:i4>
      </vt:variant>
      <vt:variant>
        <vt:i4>0</vt:i4>
      </vt:variant>
      <vt:variant>
        <vt:i4>0</vt:i4>
      </vt:variant>
      <vt:variant>
        <vt:i4>5</vt:i4>
      </vt:variant>
      <vt:variant>
        <vt:lpwstr>http://www.advicewise.co.nz/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Philip</dc:creator>
  <cp:keywords/>
  <dc:description/>
  <cp:lastModifiedBy>Denise Reyes</cp:lastModifiedBy>
  <cp:revision>2</cp:revision>
  <cp:lastPrinted>2016-04-29T04:41:00Z</cp:lastPrinted>
  <dcterms:created xsi:type="dcterms:W3CDTF">2016-05-27T00:30:00Z</dcterms:created>
  <dcterms:modified xsi:type="dcterms:W3CDTF">2016-05-27T00:30:00Z</dcterms:modified>
</cp:coreProperties>
</file>